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8308C" w14:textId="77777777" w:rsidR="00430EBA" w:rsidRDefault="00430EBA">
      <w:pPr>
        <w:jc w:val="center"/>
        <w:rPr>
          <w:b/>
          <w:sz w:val="32"/>
          <w:szCs w:val="32"/>
          <w:lang w:val="en-GB"/>
        </w:rPr>
      </w:pPr>
    </w:p>
    <w:p w14:paraId="5D9B67FD" w14:textId="77777777" w:rsidR="00430EBA" w:rsidRDefault="00430EBA">
      <w:pPr>
        <w:jc w:val="center"/>
        <w:rPr>
          <w:b/>
          <w:szCs w:val="32"/>
          <w:lang w:val="en-GB"/>
        </w:rPr>
      </w:pPr>
      <w:r>
        <w:rPr>
          <w:b/>
          <w:szCs w:val="32"/>
          <w:lang w:val="en-GB"/>
        </w:rPr>
        <w:t>Job Description</w:t>
      </w:r>
    </w:p>
    <w:p w14:paraId="2DF13BCA" w14:textId="77777777" w:rsidR="00430EBA" w:rsidRDefault="00430EBA">
      <w:pPr>
        <w:jc w:val="center"/>
        <w:rPr>
          <w:b/>
          <w:lang w:val="en-GB"/>
        </w:rPr>
      </w:pPr>
      <w:r>
        <w:rPr>
          <w:b/>
          <w:lang w:val="en-GB"/>
        </w:rPr>
        <w:t>NHS Professionals Limited</w:t>
      </w:r>
    </w:p>
    <w:p w14:paraId="1A8F76EC" w14:textId="77777777" w:rsidR="00430EBA" w:rsidRDefault="00430EBA">
      <w:pPr>
        <w:rPr>
          <w:lang w:val="en-GB"/>
        </w:rPr>
      </w:pPr>
    </w:p>
    <w:tbl>
      <w:tblPr>
        <w:tblW w:w="8856" w:type="dxa"/>
        <w:tblBorders>
          <w:top w:val="single" w:sz="4" w:space="0" w:color="336699"/>
          <w:left w:val="single" w:sz="4" w:space="0" w:color="336699"/>
          <w:bottom w:val="single" w:sz="4" w:space="0" w:color="336699"/>
          <w:right w:val="single" w:sz="4" w:space="0" w:color="336699"/>
        </w:tblBorders>
        <w:tblLook w:val="01E0" w:firstRow="1" w:lastRow="1" w:firstColumn="1" w:lastColumn="1" w:noHBand="0" w:noVBand="0"/>
      </w:tblPr>
      <w:tblGrid>
        <w:gridCol w:w="3435"/>
        <w:gridCol w:w="359"/>
        <w:gridCol w:w="5062"/>
      </w:tblGrid>
      <w:tr w:rsidR="00430EBA" w14:paraId="3FFAB68D" w14:textId="77777777" w:rsidTr="317C063C">
        <w:tc>
          <w:tcPr>
            <w:tcW w:w="3794" w:type="dxa"/>
            <w:gridSpan w:val="2"/>
          </w:tcPr>
          <w:p w14:paraId="0CD1FA9A" w14:textId="104A2BFF" w:rsidR="00430EBA" w:rsidRDefault="00430EBA">
            <w:pPr>
              <w:pStyle w:val="Heading4"/>
              <w:rPr>
                <w:sz w:val="22"/>
              </w:rPr>
            </w:pPr>
            <w:r>
              <w:rPr>
                <w:sz w:val="22"/>
              </w:rPr>
              <w:t>Job Title</w:t>
            </w:r>
            <w:r w:rsidR="003413EE">
              <w:rPr>
                <w:sz w:val="22"/>
              </w:rPr>
              <w:t>:</w:t>
            </w:r>
            <w:r w:rsidR="00456B0B">
              <w:rPr>
                <w:sz w:val="22"/>
              </w:rPr>
              <w:t xml:space="preserve"> </w:t>
            </w:r>
            <w:r w:rsidR="00751D4C">
              <w:rPr>
                <w:sz w:val="22"/>
              </w:rPr>
              <w:t xml:space="preserve"> </w:t>
            </w:r>
            <w:r w:rsidR="006525EF">
              <w:rPr>
                <w:sz w:val="22"/>
              </w:rPr>
              <w:t xml:space="preserve">Data </w:t>
            </w:r>
            <w:r w:rsidR="00944FDB">
              <w:rPr>
                <w:sz w:val="22"/>
              </w:rPr>
              <w:t>Analyst</w:t>
            </w:r>
          </w:p>
          <w:p w14:paraId="6E87A8A1" w14:textId="77777777" w:rsidR="00430EBA" w:rsidRDefault="00430EBA">
            <w:pPr>
              <w:rPr>
                <w:sz w:val="22"/>
                <w:lang w:val="en-GB"/>
              </w:rPr>
            </w:pPr>
          </w:p>
        </w:tc>
        <w:tc>
          <w:tcPr>
            <w:tcW w:w="5062" w:type="dxa"/>
          </w:tcPr>
          <w:p w14:paraId="655D1BA7" w14:textId="77777777" w:rsidR="00430EBA" w:rsidRDefault="00430EBA" w:rsidP="000C0D7C">
            <w:pPr>
              <w:ind w:left="2160" w:hanging="2160"/>
              <w:rPr>
                <w:sz w:val="22"/>
                <w:szCs w:val="22"/>
                <w:lang w:val="en-GB"/>
              </w:rPr>
            </w:pPr>
          </w:p>
        </w:tc>
      </w:tr>
      <w:tr w:rsidR="00430EBA" w14:paraId="08E9FA85" w14:textId="77777777" w:rsidTr="317C063C">
        <w:tc>
          <w:tcPr>
            <w:tcW w:w="3435" w:type="dxa"/>
          </w:tcPr>
          <w:p w14:paraId="103A13BF" w14:textId="4A4F974C" w:rsidR="00430EBA" w:rsidRDefault="00665B06">
            <w:pPr>
              <w:rPr>
                <w:b/>
                <w:sz w:val="22"/>
                <w:szCs w:val="32"/>
                <w:lang w:val="en-GB"/>
              </w:rPr>
            </w:pPr>
            <w:r>
              <w:rPr>
                <w:b/>
                <w:sz w:val="22"/>
                <w:szCs w:val="32"/>
                <w:lang w:val="en-GB"/>
              </w:rPr>
              <w:t>Band:</w:t>
            </w:r>
            <w:r w:rsidR="006525EF">
              <w:rPr>
                <w:b/>
                <w:sz w:val="22"/>
                <w:szCs w:val="32"/>
                <w:lang w:val="en-GB"/>
              </w:rPr>
              <w:t xml:space="preserve"> Level </w:t>
            </w:r>
            <w:r w:rsidR="006C604B">
              <w:rPr>
                <w:b/>
                <w:sz w:val="22"/>
                <w:szCs w:val="32"/>
                <w:lang w:val="en-GB"/>
              </w:rPr>
              <w:t>2</w:t>
            </w:r>
          </w:p>
          <w:p w14:paraId="1F1435AB" w14:textId="77777777" w:rsidR="00430EBA" w:rsidRDefault="00430EBA">
            <w:pPr>
              <w:rPr>
                <w:b/>
                <w:sz w:val="22"/>
                <w:szCs w:val="32"/>
                <w:lang w:val="en-GB"/>
              </w:rPr>
            </w:pPr>
          </w:p>
        </w:tc>
        <w:tc>
          <w:tcPr>
            <w:tcW w:w="5421" w:type="dxa"/>
            <w:gridSpan w:val="2"/>
          </w:tcPr>
          <w:p w14:paraId="655BAC33" w14:textId="77777777" w:rsidR="00430EBA" w:rsidRDefault="00430EBA">
            <w:pPr>
              <w:rPr>
                <w:sz w:val="22"/>
                <w:szCs w:val="22"/>
                <w:lang w:val="en-GB"/>
              </w:rPr>
            </w:pPr>
          </w:p>
        </w:tc>
      </w:tr>
      <w:tr w:rsidR="00430EBA" w14:paraId="6317362D" w14:textId="77777777" w:rsidTr="317C063C">
        <w:tc>
          <w:tcPr>
            <w:tcW w:w="3435" w:type="dxa"/>
          </w:tcPr>
          <w:p w14:paraId="133C7991" w14:textId="6F989548" w:rsidR="00430EBA" w:rsidRDefault="00430EBA" w:rsidP="317C063C">
            <w:pPr>
              <w:rPr>
                <w:b/>
                <w:bCs/>
                <w:sz w:val="22"/>
                <w:szCs w:val="22"/>
                <w:lang w:val="en-GB"/>
              </w:rPr>
            </w:pPr>
            <w:r w:rsidRPr="317C063C">
              <w:rPr>
                <w:b/>
                <w:bCs/>
                <w:sz w:val="22"/>
                <w:szCs w:val="22"/>
                <w:lang w:val="en-GB"/>
              </w:rPr>
              <w:t>Location</w:t>
            </w:r>
            <w:r w:rsidR="00665B06" w:rsidRPr="317C063C">
              <w:rPr>
                <w:b/>
                <w:bCs/>
                <w:sz w:val="22"/>
                <w:szCs w:val="22"/>
                <w:lang w:val="en-GB"/>
              </w:rPr>
              <w:t>:</w:t>
            </w:r>
            <w:r w:rsidR="006525EF" w:rsidRPr="317C063C">
              <w:rPr>
                <w:b/>
                <w:bCs/>
                <w:sz w:val="22"/>
                <w:szCs w:val="22"/>
                <w:lang w:val="en-GB"/>
              </w:rPr>
              <w:t xml:space="preserve"> </w:t>
            </w:r>
            <w:r w:rsidR="3720498B" w:rsidRPr="317C063C">
              <w:rPr>
                <w:b/>
                <w:bCs/>
                <w:sz w:val="22"/>
                <w:szCs w:val="22"/>
                <w:lang w:val="en-GB"/>
              </w:rPr>
              <w:t>Hemel Hampstead</w:t>
            </w:r>
          </w:p>
          <w:p w14:paraId="12105A77" w14:textId="77777777" w:rsidR="00430EBA" w:rsidRDefault="00430EBA">
            <w:pPr>
              <w:rPr>
                <w:b/>
                <w:sz w:val="22"/>
                <w:szCs w:val="32"/>
                <w:lang w:val="en-GB"/>
              </w:rPr>
            </w:pPr>
          </w:p>
        </w:tc>
        <w:tc>
          <w:tcPr>
            <w:tcW w:w="5421" w:type="dxa"/>
            <w:gridSpan w:val="2"/>
          </w:tcPr>
          <w:p w14:paraId="186B2FD8" w14:textId="77777777" w:rsidR="00430EBA" w:rsidRDefault="00430EBA" w:rsidP="00E22A3C">
            <w:pPr>
              <w:rPr>
                <w:sz w:val="22"/>
                <w:szCs w:val="22"/>
                <w:lang w:val="en-GB"/>
              </w:rPr>
            </w:pPr>
          </w:p>
        </w:tc>
      </w:tr>
    </w:tbl>
    <w:p w14:paraId="0C864BD8" w14:textId="77777777" w:rsidR="00430EBA" w:rsidRDefault="00430EBA">
      <w:pPr>
        <w:rPr>
          <w:lang w:val="en-GB"/>
        </w:rPr>
      </w:pPr>
    </w:p>
    <w:p w14:paraId="17185BBD" w14:textId="77777777" w:rsidR="00751D4C" w:rsidRDefault="00132336" w:rsidP="00635403">
      <w:pPr>
        <w:rPr>
          <w:rFonts w:cs="Arial"/>
          <w:b/>
          <w:sz w:val="22"/>
          <w:lang w:val="en-GB"/>
        </w:rPr>
      </w:pPr>
      <w:r w:rsidRPr="00FB56F2">
        <w:rPr>
          <w:rFonts w:cs="Arial"/>
          <w:b/>
          <w:sz w:val="22"/>
          <w:lang w:val="en-GB"/>
        </w:rPr>
        <w:t>Role su</w:t>
      </w:r>
      <w:r w:rsidR="00430EBA" w:rsidRPr="00FB56F2">
        <w:rPr>
          <w:rFonts w:cs="Arial"/>
          <w:b/>
          <w:sz w:val="22"/>
          <w:lang w:val="en-GB"/>
        </w:rPr>
        <w:t xml:space="preserve">mmary: </w:t>
      </w:r>
    </w:p>
    <w:p w14:paraId="1C8412F7" w14:textId="77777777" w:rsidR="00635403" w:rsidRPr="00B6056E" w:rsidRDefault="00635403" w:rsidP="00635403">
      <w:pPr>
        <w:rPr>
          <w:rFonts w:cs="Arial"/>
          <w:sz w:val="22"/>
          <w:lang w:val="en-GB"/>
        </w:rPr>
      </w:pPr>
    </w:p>
    <w:p w14:paraId="24C4CFEB" w14:textId="43FBB5CF" w:rsidR="00DD3CE1" w:rsidRPr="00596B9C" w:rsidRDefault="00B6056E" w:rsidP="317C063C">
      <w:pPr>
        <w:rPr>
          <w:rFonts w:cs="Arial"/>
          <w:sz w:val="22"/>
          <w:szCs w:val="22"/>
          <w:lang w:val="en-GB"/>
        </w:rPr>
      </w:pPr>
      <w:r w:rsidRPr="00B6056E">
        <w:rPr>
          <w:rFonts w:cs="Arial"/>
          <w:sz w:val="22"/>
          <w:szCs w:val="22"/>
        </w:rPr>
        <w:t xml:space="preserve">As a Data </w:t>
      </w:r>
      <w:r w:rsidR="00F5306E">
        <w:rPr>
          <w:rFonts w:cs="Arial"/>
          <w:sz w:val="22"/>
          <w:szCs w:val="22"/>
        </w:rPr>
        <w:t>Analyst</w:t>
      </w:r>
      <w:r w:rsidRPr="00B6056E">
        <w:rPr>
          <w:rFonts w:cs="Arial"/>
          <w:sz w:val="22"/>
          <w:szCs w:val="22"/>
        </w:rPr>
        <w:t xml:space="preserve">, you will </w:t>
      </w:r>
      <w:r w:rsidR="00A60700" w:rsidRPr="00F5306E">
        <w:rPr>
          <w:rFonts w:cs="Arial"/>
          <w:sz w:val="22"/>
          <w:szCs w:val="22"/>
          <w:lang w:val="en-GB"/>
        </w:rPr>
        <w:t xml:space="preserve">play a crucial role in helping </w:t>
      </w:r>
      <w:r w:rsidR="002044F4">
        <w:rPr>
          <w:rFonts w:cs="Arial"/>
          <w:sz w:val="22"/>
          <w:szCs w:val="22"/>
          <w:lang w:val="en-GB"/>
        </w:rPr>
        <w:t>NHSP</w:t>
      </w:r>
      <w:r w:rsidR="00A60700" w:rsidRPr="00F5306E">
        <w:rPr>
          <w:rFonts w:cs="Arial"/>
          <w:sz w:val="22"/>
          <w:szCs w:val="22"/>
          <w:lang w:val="en-GB"/>
        </w:rPr>
        <w:t xml:space="preserve"> make better decisions by turning raw data into useful insights</w:t>
      </w:r>
      <w:r w:rsidRPr="00B6056E">
        <w:rPr>
          <w:rFonts w:cs="Arial"/>
          <w:sz w:val="22"/>
          <w:szCs w:val="22"/>
        </w:rPr>
        <w:t xml:space="preserve">. </w:t>
      </w:r>
      <w:r w:rsidR="00CB09BD" w:rsidRPr="0034698C">
        <w:rPr>
          <w:rFonts w:cs="Arial"/>
          <w:sz w:val="22"/>
          <w:szCs w:val="22"/>
        </w:rPr>
        <w:t xml:space="preserve">This role involves applying various analytical tools including Power BI for interactive dashboards, SQL for database querying, and SSRS for comprehensive reporting to transform raw information into meaningful patterns and trends. </w:t>
      </w:r>
      <w:r w:rsidR="00F4221E">
        <w:rPr>
          <w:rFonts w:cs="Arial"/>
          <w:sz w:val="22"/>
          <w:szCs w:val="22"/>
        </w:rPr>
        <w:t>You can</w:t>
      </w:r>
      <w:r w:rsidR="00CB09BD" w:rsidRPr="0034698C">
        <w:rPr>
          <w:rFonts w:cs="Arial"/>
          <w:sz w:val="22"/>
          <w:szCs w:val="22"/>
        </w:rPr>
        <w:t xml:space="preserve"> leverage Azure services for cloud-based data storage and processing while being responsible for identifying relevant data sources, collecting information from multiple systems, and ensuring data quality through cleaning and validation processes.</w:t>
      </w:r>
      <w:r w:rsidR="00596B9C">
        <w:rPr>
          <w:rFonts w:cs="Arial"/>
          <w:sz w:val="22"/>
          <w:szCs w:val="22"/>
          <w:lang w:val="en-GB"/>
        </w:rPr>
        <w:t xml:space="preserve"> </w:t>
      </w:r>
    </w:p>
    <w:p w14:paraId="376AF5EA" w14:textId="77777777" w:rsidR="0034698C" w:rsidRDefault="0034698C" w:rsidP="317C063C">
      <w:pPr>
        <w:rPr>
          <w:rFonts w:cs="Arial"/>
          <w:sz w:val="22"/>
          <w:szCs w:val="22"/>
        </w:rPr>
      </w:pPr>
    </w:p>
    <w:p w14:paraId="1C4C92CF" w14:textId="12D9FEDD" w:rsidR="00B77D4E" w:rsidRDefault="00B77D4E" w:rsidP="317C063C">
      <w:pPr>
        <w:rPr>
          <w:rFonts w:cs="Arial"/>
          <w:sz w:val="22"/>
          <w:szCs w:val="22"/>
        </w:rPr>
      </w:pPr>
      <w:r w:rsidRPr="00B77D4E">
        <w:rPr>
          <w:rFonts w:cs="Arial"/>
          <w:sz w:val="22"/>
          <w:szCs w:val="22"/>
        </w:rPr>
        <w:t xml:space="preserve">The position requires managing complex datasets by abstracting, aggregating, and manipulating information using SQL queries and Azure data services to conduct comprehensive analytical studies. </w:t>
      </w:r>
      <w:r w:rsidR="00F461D8">
        <w:rPr>
          <w:rFonts w:cs="Arial"/>
          <w:sz w:val="22"/>
          <w:szCs w:val="22"/>
        </w:rPr>
        <w:t>You</w:t>
      </w:r>
      <w:r w:rsidRPr="00B77D4E">
        <w:rPr>
          <w:rFonts w:cs="Arial"/>
          <w:sz w:val="22"/>
          <w:szCs w:val="22"/>
        </w:rPr>
        <w:t xml:space="preserve"> must skillfully link different data sources together and present the findings through Power BI visualizations, SSRS reports, and clear summaries tailored to the audience's needs. By utilizing these Microsoft business intelligence tools and cloud services, </w:t>
      </w:r>
      <w:r w:rsidR="002044F4">
        <w:rPr>
          <w:rFonts w:cs="Arial"/>
          <w:sz w:val="22"/>
          <w:szCs w:val="22"/>
        </w:rPr>
        <w:t>you can effectively</w:t>
      </w:r>
      <w:r w:rsidRPr="00B77D4E">
        <w:rPr>
          <w:rFonts w:cs="Arial"/>
          <w:sz w:val="22"/>
          <w:szCs w:val="22"/>
        </w:rPr>
        <w:t xml:space="preserve"> communicate complex analytical conclusions in formats that enable stakeholders to understand key insights and make informed strategic decisions.</w:t>
      </w:r>
    </w:p>
    <w:p w14:paraId="5C725D82" w14:textId="77777777" w:rsidR="00F5306E" w:rsidRDefault="00F5306E" w:rsidP="317C063C">
      <w:pPr>
        <w:rPr>
          <w:rFonts w:cs="Arial"/>
          <w:sz w:val="22"/>
          <w:szCs w:val="22"/>
        </w:rPr>
      </w:pPr>
    </w:p>
    <w:p w14:paraId="468113E0" w14:textId="77777777" w:rsidR="00DD3CE1" w:rsidRDefault="00DD3CE1" w:rsidP="317C063C">
      <w:pPr>
        <w:rPr>
          <w:rFonts w:cs="Arial"/>
          <w:b/>
          <w:bCs/>
          <w:sz w:val="22"/>
          <w:szCs w:val="22"/>
          <w:lang w:val="en-GB"/>
        </w:rPr>
      </w:pPr>
    </w:p>
    <w:p w14:paraId="7B6E63E2" w14:textId="77777777" w:rsidR="00F413DE" w:rsidRDefault="00F413DE" w:rsidP="317C063C">
      <w:pPr>
        <w:rPr>
          <w:rFonts w:cs="Arial"/>
          <w:b/>
          <w:bCs/>
          <w:sz w:val="22"/>
          <w:szCs w:val="22"/>
          <w:lang w:val="en-GB"/>
        </w:rPr>
      </w:pPr>
    </w:p>
    <w:p w14:paraId="33941D27" w14:textId="77777777" w:rsidR="00F413DE" w:rsidRDefault="00F413DE" w:rsidP="317C063C">
      <w:pPr>
        <w:rPr>
          <w:rFonts w:cs="Arial"/>
          <w:b/>
          <w:bCs/>
          <w:sz w:val="22"/>
          <w:szCs w:val="22"/>
          <w:lang w:val="en-GB"/>
        </w:rPr>
      </w:pPr>
    </w:p>
    <w:p w14:paraId="32A43126" w14:textId="77777777" w:rsidR="00F413DE" w:rsidRDefault="00F413DE" w:rsidP="317C063C">
      <w:pPr>
        <w:rPr>
          <w:rFonts w:cs="Arial"/>
          <w:b/>
          <w:bCs/>
          <w:sz w:val="22"/>
          <w:szCs w:val="22"/>
          <w:lang w:val="en-GB"/>
        </w:rPr>
      </w:pPr>
    </w:p>
    <w:p w14:paraId="3C33DCC2" w14:textId="77777777" w:rsidR="00F413DE" w:rsidRDefault="00F413DE" w:rsidP="317C063C">
      <w:pPr>
        <w:rPr>
          <w:rFonts w:cs="Arial"/>
          <w:b/>
          <w:bCs/>
          <w:sz w:val="22"/>
          <w:szCs w:val="22"/>
          <w:lang w:val="en-GB"/>
        </w:rPr>
      </w:pPr>
    </w:p>
    <w:p w14:paraId="66317991" w14:textId="77777777" w:rsidR="00F413DE" w:rsidRDefault="00F413DE" w:rsidP="317C063C">
      <w:pPr>
        <w:rPr>
          <w:rFonts w:cs="Arial"/>
          <w:b/>
          <w:bCs/>
          <w:sz w:val="22"/>
          <w:szCs w:val="22"/>
          <w:lang w:val="en-GB"/>
        </w:rPr>
      </w:pPr>
    </w:p>
    <w:p w14:paraId="273F0BCD" w14:textId="77777777" w:rsidR="00F413DE" w:rsidRDefault="00F413DE" w:rsidP="317C063C">
      <w:pPr>
        <w:rPr>
          <w:rFonts w:cs="Arial"/>
          <w:b/>
          <w:bCs/>
          <w:sz w:val="22"/>
          <w:szCs w:val="22"/>
          <w:lang w:val="en-GB"/>
        </w:rPr>
      </w:pPr>
    </w:p>
    <w:p w14:paraId="00E72ADF" w14:textId="77777777" w:rsidR="00F413DE" w:rsidRDefault="00F413DE" w:rsidP="317C063C">
      <w:pPr>
        <w:rPr>
          <w:rFonts w:cs="Arial"/>
          <w:b/>
          <w:bCs/>
          <w:sz w:val="22"/>
          <w:szCs w:val="22"/>
          <w:lang w:val="en-GB"/>
        </w:rPr>
      </w:pPr>
    </w:p>
    <w:p w14:paraId="0649EA72" w14:textId="77777777" w:rsidR="00F413DE" w:rsidRDefault="00F413DE" w:rsidP="317C063C">
      <w:pPr>
        <w:rPr>
          <w:rFonts w:cs="Arial"/>
          <w:b/>
          <w:bCs/>
          <w:sz w:val="22"/>
          <w:szCs w:val="22"/>
          <w:lang w:val="en-GB"/>
        </w:rPr>
      </w:pPr>
    </w:p>
    <w:p w14:paraId="76987439" w14:textId="77777777" w:rsidR="00F413DE" w:rsidRDefault="00F413DE" w:rsidP="317C063C">
      <w:pPr>
        <w:rPr>
          <w:rFonts w:cs="Arial"/>
          <w:b/>
          <w:bCs/>
          <w:sz w:val="22"/>
          <w:szCs w:val="22"/>
          <w:lang w:val="en-GB"/>
        </w:rPr>
      </w:pPr>
    </w:p>
    <w:p w14:paraId="5C09B010" w14:textId="77777777" w:rsidR="00F413DE" w:rsidRDefault="00F413DE" w:rsidP="317C063C">
      <w:pPr>
        <w:rPr>
          <w:rFonts w:cs="Arial"/>
          <w:b/>
          <w:bCs/>
          <w:sz w:val="22"/>
          <w:szCs w:val="22"/>
          <w:lang w:val="en-GB"/>
        </w:rPr>
      </w:pPr>
    </w:p>
    <w:p w14:paraId="6EF0BBB0" w14:textId="77777777" w:rsidR="00F413DE" w:rsidRDefault="00F413DE" w:rsidP="317C063C">
      <w:pPr>
        <w:rPr>
          <w:rFonts w:cs="Arial"/>
          <w:b/>
          <w:bCs/>
          <w:sz w:val="22"/>
          <w:szCs w:val="22"/>
          <w:lang w:val="en-GB"/>
        </w:rPr>
      </w:pPr>
    </w:p>
    <w:p w14:paraId="2AA66A58" w14:textId="77777777" w:rsidR="00F413DE" w:rsidRDefault="00F413DE" w:rsidP="317C063C">
      <w:pPr>
        <w:rPr>
          <w:rFonts w:cs="Arial"/>
          <w:b/>
          <w:bCs/>
          <w:sz w:val="22"/>
          <w:szCs w:val="22"/>
          <w:lang w:val="en-GB"/>
        </w:rPr>
      </w:pPr>
    </w:p>
    <w:p w14:paraId="3D951062" w14:textId="77777777" w:rsidR="00F413DE" w:rsidRDefault="00F413DE" w:rsidP="317C063C">
      <w:pPr>
        <w:rPr>
          <w:rFonts w:cs="Arial"/>
          <w:b/>
          <w:bCs/>
          <w:sz w:val="22"/>
          <w:szCs w:val="22"/>
          <w:lang w:val="en-GB"/>
        </w:rPr>
      </w:pPr>
    </w:p>
    <w:p w14:paraId="615C7513" w14:textId="77777777" w:rsidR="00F413DE" w:rsidRDefault="00F413DE" w:rsidP="317C063C">
      <w:pPr>
        <w:rPr>
          <w:rFonts w:cs="Arial"/>
          <w:b/>
          <w:bCs/>
          <w:sz w:val="22"/>
          <w:szCs w:val="22"/>
          <w:lang w:val="en-GB"/>
        </w:rPr>
      </w:pPr>
    </w:p>
    <w:p w14:paraId="45D9D3D2" w14:textId="77777777" w:rsidR="00F413DE" w:rsidRDefault="00F413DE" w:rsidP="317C063C">
      <w:pPr>
        <w:rPr>
          <w:rFonts w:cs="Arial"/>
          <w:b/>
          <w:bCs/>
          <w:sz w:val="22"/>
          <w:szCs w:val="22"/>
          <w:lang w:val="en-GB"/>
        </w:rPr>
      </w:pPr>
    </w:p>
    <w:p w14:paraId="25250D27" w14:textId="77777777" w:rsidR="00F413DE" w:rsidRDefault="00F413DE" w:rsidP="317C063C">
      <w:pPr>
        <w:rPr>
          <w:rFonts w:cs="Arial"/>
          <w:b/>
          <w:bCs/>
          <w:sz w:val="22"/>
          <w:szCs w:val="22"/>
          <w:lang w:val="en-GB"/>
        </w:rPr>
      </w:pPr>
    </w:p>
    <w:p w14:paraId="6BA9C34A" w14:textId="77777777" w:rsidR="00F413DE" w:rsidRDefault="00F413DE" w:rsidP="317C063C">
      <w:pPr>
        <w:rPr>
          <w:rFonts w:cs="Arial"/>
          <w:b/>
          <w:bCs/>
          <w:sz w:val="22"/>
          <w:szCs w:val="22"/>
          <w:lang w:val="en-GB"/>
        </w:rPr>
      </w:pPr>
    </w:p>
    <w:p w14:paraId="5D65173A" w14:textId="77777777" w:rsidR="00F413DE" w:rsidRDefault="00F413DE" w:rsidP="317C063C">
      <w:pPr>
        <w:rPr>
          <w:rFonts w:cs="Arial"/>
          <w:b/>
          <w:bCs/>
          <w:sz w:val="22"/>
          <w:szCs w:val="22"/>
          <w:lang w:val="en-GB"/>
        </w:rPr>
      </w:pPr>
    </w:p>
    <w:p w14:paraId="46E3EA45" w14:textId="77777777" w:rsidR="00F413DE" w:rsidRDefault="00F413DE" w:rsidP="317C063C">
      <w:pPr>
        <w:rPr>
          <w:rFonts w:cs="Arial"/>
          <w:b/>
          <w:bCs/>
          <w:sz w:val="22"/>
          <w:szCs w:val="22"/>
          <w:lang w:val="en-GB"/>
        </w:rPr>
      </w:pPr>
    </w:p>
    <w:p w14:paraId="65BBA819" w14:textId="77777777" w:rsidR="00F413DE" w:rsidRDefault="00F413DE" w:rsidP="317C063C">
      <w:pPr>
        <w:rPr>
          <w:rFonts w:cs="Arial"/>
          <w:b/>
          <w:bCs/>
          <w:sz w:val="22"/>
          <w:szCs w:val="22"/>
          <w:lang w:val="en-GB"/>
        </w:rPr>
      </w:pPr>
    </w:p>
    <w:p w14:paraId="2E7EBD5C" w14:textId="77777777" w:rsidR="00F413DE" w:rsidRDefault="00F413DE" w:rsidP="317C063C">
      <w:pPr>
        <w:rPr>
          <w:rFonts w:cs="Arial"/>
          <w:b/>
          <w:bCs/>
          <w:sz w:val="22"/>
          <w:szCs w:val="22"/>
          <w:lang w:val="en-GB"/>
        </w:rPr>
      </w:pPr>
    </w:p>
    <w:p w14:paraId="4578E767" w14:textId="30F9E513" w:rsidR="00430EBA" w:rsidRPr="00FB56F2" w:rsidRDefault="00430EBA">
      <w:pPr>
        <w:rPr>
          <w:rFonts w:cs="Arial"/>
          <w:b/>
          <w:sz w:val="22"/>
          <w:lang w:val="en-GB"/>
        </w:rPr>
      </w:pPr>
      <w:r w:rsidRPr="00FB56F2">
        <w:rPr>
          <w:rFonts w:cs="Arial"/>
          <w:b/>
          <w:sz w:val="22"/>
          <w:lang w:val="en-GB"/>
        </w:rPr>
        <w:t>Organisational Position (Illustrative)</w:t>
      </w:r>
      <w:r w:rsidR="00132336" w:rsidRPr="00FB56F2">
        <w:rPr>
          <w:rFonts w:cs="Arial"/>
          <w:b/>
          <w:sz w:val="22"/>
          <w:lang w:val="en-GB"/>
        </w:rPr>
        <w:t>:</w:t>
      </w:r>
    </w:p>
    <w:p w14:paraId="4A523F92" w14:textId="77777777" w:rsidR="003413EE" w:rsidRPr="00FB56F2" w:rsidRDefault="003413EE">
      <w:pPr>
        <w:rPr>
          <w:rFonts w:cs="Arial"/>
          <w:b/>
          <w:sz w:val="22"/>
          <w:lang w:val="en-GB"/>
        </w:rPr>
      </w:pPr>
    </w:p>
    <w:p w14:paraId="4246D256" w14:textId="7EE8BD2D" w:rsidR="00414CDA" w:rsidRPr="0087123A" w:rsidRDefault="00A96119">
      <w:r>
        <w:rPr>
          <w:noProof/>
        </w:rPr>
        <w:drawing>
          <wp:inline distT="0" distB="0" distL="0" distR="0" wp14:anchorId="05CE9A3C" wp14:editId="4B70D69A">
            <wp:extent cx="6197600" cy="4514850"/>
            <wp:effectExtent l="0" t="0" r="0" b="0"/>
            <wp:docPr id="18026517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6B7BB51" w14:textId="3F250A45" w:rsidR="00414CDA" w:rsidRDefault="00414CDA">
      <w:pPr>
        <w:rPr>
          <w:rFonts w:cs="Arial"/>
          <w:b/>
        </w:rPr>
      </w:pPr>
    </w:p>
    <w:p w14:paraId="5A1DB1F5" w14:textId="77777777" w:rsidR="00414CDA" w:rsidRDefault="00414CDA">
      <w:pPr>
        <w:rPr>
          <w:rFonts w:cs="Arial"/>
          <w:b/>
        </w:rPr>
      </w:pPr>
    </w:p>
    <w:p w14:paraId="2A181D49" w14:textId="77777777" w:rsidR="00D2471D" w:rsidRDefault="00D2471D">
      <w:pPr>
        <w:rPr>
          <w:rFonts w:cs="Arial"/>
          <w:b/>
        </w:rPr>
      </w:pPr>
    </w:p>
    <w:p w14:paraId="74BA28A1" w14:textId="77777777" w:rsidR="00D2471D" w:rsidRDefault="00D2471D">
      <w:pPr>
        <w:rPr>
          <w:rFonts w:cs="Arial"/>
          <w:b/>
        </w:rPr>
      </w:pPr>
    </w:p>
    <w:p w14:paraId="6815600C" w14:textId="77777777" w:rsidR="00D2471D" w:rsidRDefault="00D2471D">
      <w:pPr>
        <w:rPr>
          <w:rFonts w:cs="Arial"/>
          <w:b/>
        </w:rPr>
      </w:pPr>
    </w:p>
    <w:p w14:paraId="3DAD38F3" w14:textId="77777777" w:rsidR="00D2471D" w:rsidRDefault="00D2471D">
      <w:pPr>
        <w:rPr>
          <w:rFonts w:cs="Arial"/>
          <w:b/>
        </w:rPr>
      </w:pPr>
    </w:p>
    <w:p w14:paraId="6159F43C" w14:textId="77777777" w:rsidR="00D2471D" w:rsidRDefault="00D2471D">
      <w:pPr>
        <w:rPr>
          <w:rFonts w:cs="Arial"/>
          <w:b/>
        </w:rPr>
      </w:pPr>
    </w:p>
    <w:p w14:paraId="187A6315" w14:textId="77777777" w:rsidR="00D2471D" w:rsidRDefault="00D2471D">
      <w:pPr>
        <w:rPr>
          <w:rFonts w:cs="Arial"/>
          <w:b/>
        </w:rPr>
      </w:pPr>
    </w:p>
    <w:p w14:paraId="3CB2B0E6" w14:textId="77777777" w:rsidR="00D2471D" w:rsidRDefault="00D2471D">
      <w:pPr>
        <w:rPr>
          <w:rFonts w:cs="Arial"/>
          <w:b/>
        </w:rPr>
      </w:pPr>
    </w:p>
    <w:p w14:paraId="66FBA0F0" w14:textId="77777777" w:rsidR="00D2471D" w:rsidRDefault="00D2471D">
      <w:pPr>
        <w:rPr>
          <w:rFonts w:cs="Arial"/>
          <w:b/>
        </w:rPr>
      </w:pPr>
    </w:p>
    <w:p w14:paraId="3D7D3453" w14:textId="77777777" w:rsidR="00D2471D" w:rsidRDefault="00D2471D">
      <w:pPr>
        <w:rPr>
          <w:rFonts w:cs="Arial"/>
          <w:b/>
        </w:rPr>
      </w:pPr>
    </w:p>
    <w:p w14:paraId="36C4DCA1" w14:textId="77777777" w:rsidR="00D2471D" w:rsidRDefault="00D2471D">
      <w:pPr>
        <w:rPr>
          <w:rFonts w:cs="Arial"/>
          <w:b/>
        </w:rPr>
      </w:pPr>
    </w:p>
    <w:p w14:paraId="6C177EEC" w14:textId="77777777" w:rsidR="00D2471D" w:rsidRPr="00FB56F2" w:rsidRDefault="00D2471D">
      <w:pPr>
        <w:rPr>
          <w:rFonts w:cs="Arial"/>
          <w:b/>
        </w:rPr>
      </w:pPr>
    </w:p>
    <w:p w14:paraId="76F7395A" w14:textId="1CD98AC8" w:rsidR="00430EBA" w:rsidRPr="000D44FC" w:rsidRDefault="00AA0AB1">
      <w:pPr>
        <w:rPr>
          <w:rFonts w:cs="Arial"/>
          <w:b/>
          <w:sz w:val="22"/>
          <w:u w:val="single"/>
          <w:lang w:val="en-GB"/>
        </w:rPr>
      </w:pPr>
      <w:r w:rsidRPr="000D44FC">
        <w:rPr>
          <w:rFonts w:cs="Arial"/>
          <w:b/>
          <w:sz w:val="22"/>
          <w:u w:val="single"/>
          <w:lang w:val="en-GB"/>
        </w:rPr>
        <w:lastRenderedPageBreak/>
        <w:t>Key r</w:t>
      </w:r>
      <w:r w:rsidR="001F3EE2" w:rsidRPr="000D44FC">
        <w:rPr>
          <w:rFonts w:cs="Arial"/>
          <w:b/>
          <w:sz w:val="22"/>
          <w:u w:val="single"/>
          <w:lang w:val="en-GB"/>
        </w:rPr>
        <w:t>esponsibilities</w:t>
      </w:r>
      <w:r w:rsidR="00430EBA" w:rsidRPr="000D44FC">
        <w:rPr>
          <w:rFonts w:cs="Arial"/>
          <w:b/>
          <w:sz w:val="22"/>
          <w:u w:val="single"/>
          <w:lang w:val="en-GB"/>
        </w:rPr>
        <w:t>:</w:t>
      </w:r>
    </w:p>
    <w:p w14:paraId="7400348C" w14:textId="77777777" w:rsidR="003E562C" w:rsidRDefault="003E562C" w:rsidP="00E33852">
      <w:pPr>
        <w:pStyle w:val="BodyTextIndent"/>
        <w:ind w:left="0" w:firstLine="0"/>
        <w:rPr>
          <w:rFonts w:cs="Arial"/>
          <w:b/>
          <w:sz w:val="22"/>
          <w:szCs w:val="22"/>
        </w:rPr>
      </w:pPr>
    </w:p>
    <w:p w14:paraId="3425561D" w14:textId="77777777" w:rsidR="00332A19" w:rsidRDefault="00332A19" w:rsidP="00E33852">
      <w:pPr>
        <w:pStyle w:val="BodyTextIndent"/>
        <w:ind w:left="0" w:firstLine="0"/>
        <w:rPr>
          <w:rFonts w:cs="Arial"/>
          <w:b/>
          <w:sz w:val="22"/>
          <w:szCs w:val="22"/>
          <w:lang w:val="en-US"/>
        </w:rPr>
      </w:pPr>
      <w:r w:rsidRPr="00332A19">
        <w:rPr>
          <w:rFonts w:cs="Arial"/>
          <w:b/>
          <w:bCs/>
          <w:sz w:val="22"/>
          <w:szCs w:val="22"/>
          <w:lang w:val="en-US"/>
        </w:rPr>
        <w:t>Statistical Analysis and Reporting</w:t>
      </w:r>
      <w:r w:rsidRPr="00332A19">
        <w:rPr>
          <w:rFonts w:cs="Arial"/>
          <w:b/>
          <w:sz w:val="22"/>
          <w:szCs w:val="22"/>
          <w:lang w:val="en-US"/>
        </w:rPr>
        <w:t xml:space="preserve"> </w:t>
      </w:r>
    </w:p>
    <w:p w14:paraId="56B7A1C9" w14:textId="38EFB504" w:rsidR="00332A19" w:rsidRDefault="00332A19" w:rsidP="00E33852">
      <w:pPr>
        <w:pStyle w:val="BodyTextIndent"/>
        <w:ind w:left="0" w:firstLine="0"/>
        <w:rPr>
          <w:rFonts w:cs="Arial"/>
          <w:bCs/>
          <w:sz w:val="22"/>
          <w:szCs w:val="22"/>
          <w:lang w:val="en-US"/>
        </w:rPr>
      </w:pPr>
      <w:r w:rsidRPr="00332A19">
        <w:rPr>
          <w:rFonts w:cs="Arial"/>
          <w:bCs/>
          <w:sz w:val="22"/>
          <w:szCs w:val="22"/>
          <w:lang w:val="en-US"/>
        </w:rPr>
        <w:t>Contribute to the development of statistical insights and analytical reports while applying appropriate techniques under supervision to address organizational needs.</w:t>
      </w:r>
    </w:p>
    <w:p w14:paraId="22D51619" w14:textId="77777777" w:rsidR="005567B4" w:rsidRDefault="005567B4" w:rsidP="00E33852">
      <w:pPr>
        <w:pStyle w:val="BodyTextIndent"/>
        <w:ind w:left="0" w:firstLine="0"/>
        <w:rPr>
          <w:rFonts w:cs="Arial"/>
          <w:bCs/>
          <w:sz w:val="22"/>
          <w:szCs w:val="22"/>
          <w:lang w:val="en-US"/>
        </w:rPr>
      </w:pPr>
    </w:p>
    <w:p w14:paraId="59D5427C" w14:textId="77777777" w:rsidR="000411FE" w:rsidRDefault="000411FE" w:rsidP="000411FE">
      <w:pPr>
        <w:pStyle w:val="BodyTextIndent"/>
        <w:ind w:left="0" w:firstLine="0"/>
        <w:rPr>
          <w:rFonts w:cs="Arial"/>
          <w:b/>
          <w:sz w:val="22"/>
          <w:szCs w:val="22"/>
        </w:rPr>
      </w:pPr>
      <w:r w:rsidRPr="000411FE">
        <w:rPr>
          <w:rFonts w:cs="Arial"/>
          <w:b/>
          <w:bCs/>
          <w:sz w:val="22"/>
          <w:szCs w:val="22"/>
        </w:rPr>
        <w:t>Data Quality Assurance</w:t>
      </w:r>
      <w:r w:rsidRPr="000411FE">
        <w:rPr>
          <w:rFonts w:cs="Arial"/>
          <w:b/>
          <w:sz w:val="22"/>
          <w:szCs w:val="22"/>
        </w:rPr>
        <w:t xml:space="preserve"> </w:t>
      </w:r>
    </w:p>
    <w:p w14:paraId="39B5698B" w14:textId="54F1C311" w:rsidR="000411FE" w:rsidRPr="000411FE" w:rsidRDefault="000411FE" w:rsidP="000411FE">
      <w:pPr>
        <w:pStyle w:val="BodyTextIndent"/>
        <w:ind w:left="0" w:firstLine="0"/>
        <w:rPr>
          <w:rFonts w:cs="Arial"/>
          <w:bCs/>
          <w:sz w:val="22"/>
          <w:szCs w:val="22"/>
        </w:rPr>
      </w:pPr>
      <w:r w:rsidRPr="000411FE">
        <w:rPr>
          <w:rFonts w:cs="Arial"/>
          <w:bCs/>
          <w:sz w:val="22"/>
          <w:szCs w:val="22"/>
        </w:rPr>
        <w:t>Follow established quality assurance standards and identify and resolve data quality issues to ensure datasets are fit for purpose and meet organizational requirements.</w:t>
      </w:r>
    </w:p>
    <w:p w14:paraId="57FEA5E5" w14:textId="77777777" w:rsidR="000411FE" w:rsidRDefault="000411FE" w:rsidP="000411FE">
      <w:pPr>
        <w:pStyle w:val="BodyTextIndent"/>
        <w:ind w:left="0" w:firstLine="0"/>
        <w:rPr>
          <w:rFonts w:cs="Arial"/>
          <w:b/>
          <w:bCs/>
          <w:sz w:val="22"/>
          <w:szCs w:val="22"/>
        </w:rPr>
      </w:pPr>
    </w:p>
    <w:p w14:paraId="31A5DECA" w14:textId="77777777" w:rsidR="000411FE" w:rsidRDefault="000411FE" w:rsidP="000411FE">
      <w:pPr>
        <w:pStyle w:val="BodyTextIndent"/>
        <w:ind w:left="0" w:firstLine="0"/>
        <w:rPr>
          <w:rFonts w:cs="Arial"/>
          <w:b/>
          <w:sz w:val="22"/>
          <w:szCs w:val="22"/>
        </w:rPr>
      </w:pPr>
      <w:r w:rsidRPr="000411FE">
        <w:rPr>
          <w:rFonts w:cs="Arial"/>
          <w:b/>
          <w:bCs/>
          <w:sz w:val="22"/>
          <w:szCs w:val="22"/>
        </w:rPr>
        <w:t>Data Preparation and Model Support</w:t>
      </w:r>
      <w:r w:rsidRPr="000411FE">
        <w:rPr>
          <w:rFonts w:cs="Arial"/>
          <w:b/>
          <w:sz w:val="22"/>
          <w:szCs w:val="22"/>
        </w:rPr>
        <w:t xml:space="preserve"> </w:t>
      </w:r>
    </w:p>
    <w:p w14:paraId="7F9ECF96" w14:textId="5F2F38E0" w:rsidR="000411FE" w:rsidRPr="000411FE" w:rsidRDefault="000411FE" w:rsidP="000411FE">
      <w:pPr>
        <w:pStyle w:val="BodyTextIndent"/>
        <w:ind w:left="0" w:firstLine="0"/>
        <w:rPr>
          <w:rFonts w:cs="Arial"/>
          <w:bCs/>
          <w:sz w:val="22"/>
          <w:szCs w:val="22"/>
        </w:rPr>
      </w:pPr>
      <w:r w:rsidRPr="000411FE">
        <w:rPr>
          <w:rFonts w:cs="Arial"/>
          <w:bCs/>
          <w:sz w:val="22"/>
          <w:szCs w:val="22"/>
        </w:rPr>
        <w:t>Support the planning of data models based on appropriate sources while helping ensure new and existing data models and pipelines can be reused or reproduced effectively.</w:t>
      </w:r>
    </w:p>
    <w:p w14:paraId="0664AE43" w14:textId="77777777" w:rsidR="000411FE" w:rsidRDefault="000411FE" w:rsidP="000411FE">
      <w:pPr>
        <w:pStyle w:val="BodyTextIndent"/>
        <w:ind w:left="0" w:firstLine="0"/>
        <w:rPr>
          <w:rFonts w:cs="Arial"/>
          <w:b/>
          <w:bCs/>
          <w:sz w:val="22"/>
          <w:szCs w:val="22"/>
        </w:rPr>
      </w:pPr>
    </w:p>
    <w:p w14:paraId="7C981AC3" w14:textId="77777777" w:rsidR="000411FE" w:rsidRDefault="000411FE" w:rsidP="000411FE">
      <w:pPr>
        <w:pStyle w:val="BodyTextIndent"/>
        <w:ind w:left="0" w:firstLine="0"/>
        <w:rPr>
          <w:rFonts w:cs="Arial"/>
          <w:b/>
          <w:sz w:val="22"/>
          <w:szCs w:val="22"/>
        </w:rPr>
      </w:pPr>
      <w:r w:rsidRPr="000411FE">
        <w:rPr>
          <w:rFonts w:cs="Arial"/>
          <w:b/>
          <w:bCs/>
          <w:sz w:val="22"/>
          <w:szCs w:val="22"/>
        </w:rPr>
        <w:t>Stakeholder Communication</w:t>
      </w:r>
      <w:r w:rsidRPr="000411FE">
        <w:rPr>
          <w:rFonts w:cs="Arial"/>
          <w:b/>
          <w:sz w:val="22"/>
          <w:szCs w:val="22"/>
        </w:rPr>
        <w:t xml:space="preserve"> </w:t>
      </w:r>
    </w:p>
    <w:p w14:paraId="0A8EA262" w14:textId="5F7DEA73" w:rsidR="000411FE" w:rsidRPr="000411FE" w:rsidRDefault="000411FE" w:rsidP="000411FE">
      <w:pPr>
        <w:pStyle w:val="BodyTextIndent"/>
        <w:ind w:left="0" w:firstLine="0"/>
        <w:rPr>
          <w:rFonts w:cs="Arial"/>
          <w:bCs/>
          <w:sz w:val="22"/>
          <w:szCs w:val="22"/>
        </w:rPr>
      </w:pPr>
      <w:r w:rsidRPr="000411FE">
        <w:rPr>
          <w:rFonts w:cs="Arial"/>
          <w:bCs/>
          <w:sz w:val="22"/>
          <w:szCs w:val="22"/>
        </w:rPr>
        <w:t>Communicate effectively with both technical and non-technical stakeholders, responding to questions about analytical techniques and managing differing perspectives within multidisciplinary teams.</w:t>
      </w:r>
    </w:p>
    <w:p w14:paraId="6728DC7E" w14:textId="77777777" w:rsidR="005567B4" w:rsidRDefault="005567B4" w:rsidP="00E33852">
      <w:pPr>
        <w:pStyle w:val="BodyTextIndent"/>
        <w:ind w:left="0" w:firstLine="0"/>
        <w:rPr>
          <w:rFonts w:cs="Arial"/>
          <w:b/>
          <w:sz w:val="22"/>
          <w:szCs w:val="22"/>
        </w:rPr>
      </w:pPr>
    </w:p>
    <w:p w14:paraId="79D61E6A" w14:textId="77777777" w:rsidR="00F41D1D" w:rsidRDefault="00F41D1D" w:rsidP="00F41D1D">
      <w:pPr>
        <w:pStyle w:val="BodyTextIndent"/>
        <w:ind w:left="0" w:firstLine="0"/>
        <w:rPr>
          <w:rFonts w:cs="Arial"/>
          <w:b/>
          <w:sz w:val="22"/>
          <w:szCs w:val="22"/>
        </w:rPr>
      </w:pPr>
      <w:r w:rsidRPr="00F41D1D">
        <w:rPr>
          <w:rFonts w:cs="Arial"/>
          <w:b/>
          <w:bCs/>
          <w:sz w:val="22"/>
          <w:szCs w:val="22"/>
        </w:rPr>
        <w:t>Data Visualization and Storytelling</w:t>
      </w:r>
      <w:r w:rsidRPr="00F41D1D">
        <w:rPr>
          <w:rFonts w:cs="Arial"/>
          <w:b/>
          <w:sz w:val="22"/>
          <w:szCs w:val="22"/>
        </w:rPr>
        <w:t xml:space="preserve"> </w:t>
      </w:r>
    </w:p>
    <w:p w14:paraId="36EBCE57" w14:textId="7C6CED3C" w:rsidR="00F41D1D" w:rsidRPr="00F41D1D" w:rsidRDefault="00F41D1D" w:rsidP="00F41D1D">
      <w:pPr>
        <w:pStyle w:val="BodyTextIndent"/>
        <w:ind w:left="0" w:firstLine="0"/>
        <w:rPr>
          <w:rFonts w:cs="Arial"/>
          <w:bCs/>
          <w:sz w:val="22"/>
          <w:szCs w:val="22"/>
        </w:rPr>
      </w:pPr>
      <w:r w:rsidRPr="00F41D1D">
        <w:rPr>
          <w:rFonts w:cs="Arial"/>
          <w:bCs/>
          <w:sz w:val="22"/>
          <w:szCs w:val="22"/>
        </w:rPr>
        <w:t>Use appropriate data visualization techniques to tell focused stories relevant to team goals while developing inclusive, accessible visualizations that recognize different user needs.</w:t>
      </w:r>
    </w:p>
    <w:p w14:paraId="795153B8" w14:textId="77777777" w:rsidR="00F41D1D" w:rsidRDefault="00F41D1D" w:rsidP="00F41D1D">
      <w:pPr>
        <w:pStyle w:val="BodyTextIndent"/>
        <w:ind w:left="0" w:firstLine="0"/>
        <w:rPr>
          <w:rFonts w:cs="Arial"/>
          <w:b/>
          <w:bCs/>
          <w:sz w:val="22"/>
          <w:szCs w:val="22"/>
        </w:rPr>
      </w:pPr>
    </w:p>
    <w:p w14:paraId="5C284EDD" w14:textId="77777777" w:rsidR="00F41D1D" w:rsidRDefault="00F41D1D" w:rsidP="00F41D1D">
      <w:pPr>
        <w:pStyle w:val="BodyTextIndent"/>
        <w:ind w:left="0" w:firstLine="0"/>
        <w:rPr>
          <w:rFonts w:cs="Arial"/>
          <w:b/>
          <w:sz w:val="22"/>
          <w:szCs w:val="22"/>
        </w:rPr>
      </w:pPr>
      <w:r w:rsidRPr="00F41D1D">
        <w:rPr>
          <w:rFonts w:cs="Arial"/>
          <w:b/>
          <w:bCs/>
          <w:sz w:val="22"/>
          <w:szCs w:val="22"/>
        </w:rPr>
        <w:t>Code Development and Documentation</w:t>
      </w:r>
      <w:r w:rsidRPr="00F41D1D">
        <w:rPr>
          <w:rFonts w:cs="Arial"/>
          <w:b/>
          <w:sz w:val="22"/>
          <w:szCs w:val="22"/>
        </w:rPr>
        <w:t xml:space="preserve"> </w:t>
      </w:r>
    </w:p>
    <w:p w14:paraId="0F57BCD2" w14:textId="52B34B22" w:rsidR="00F41D1D" w:rsidRPr="00F41D1D" w:rsidRDefault="00F41D1D" w:rsidP="00F41D1D">
      <w:pPr>
        <w:pStyle w:val="BodyTextIndent"/>
        <w:ind w:left="0" w:firstLine="0"/>
        <w:rPr>
          <w:rFonts w:cs="Arial"/>
          <w:bCs/>
          <w:sz w:val="22"/>
          <w:szCs w:val="22"/>
        </w:rPr>
      </w:pPr>
      <w:r w:rsidRPr="00F41D1D">
        <w:rPr>
          <w:rFonts w:cs="Arial"/>
          <w:bCs/>
          <w:sz w:val="22"/>
          <w:szCs w:val="22"/>
        </w:rPr>
        <w:t>Design analytical approaches and code needed to address simple questions while producing comprehensive documentation that describes the analytical methods and code written.</w:t>
      </w:r>
    </w:p>
    <w:p w14:paraId="362F0B4A" w14:textId="77777777" w:rsidR="00F41D1D" w:rsidRDefault="00F41D1D" w:rsidP="00F41D1D">
      <w:pPr>
        <w:pStyle w:val="BodyTextIndent"/>
        <w:ind w:left="0" w:firstLine="0"/>
        <w:rPr>
          <w:rFonts w:cs="Arial"/>
          <w:b/>
          <w:bCs/>
          <w:sz w:val="22"/>
          <w:szCs w:val="22"/>
        </w:rPr>
      </w:pPr>
    </w:p>
    <w:p w14:paraId="20706987" w14:textId="77777777" w:rsidR="00F41D1D" w:rsidRDefault="00F41D1D" w:rsidP="00F41D1D">
      <w:pPr>
        <w:pStyle w:val="BodyTextIndent"/>
        <w:ind w:left="0" w:firstLine="0"/>
        <w:rPr>
          <w:rFonts w:cs="Arial"/>
          <w:b/>
          <w:sz w:val="22"/>
          <w:szCs w:val="22"/>
        </w:rPr>
      </w:pPr>
      <w:r w:rsidRPr="00F41D1D">
        <w:rPr>
          <w:rFonts w:cs="Arial"/>
          <w:b/>
          <w:bCs/>
          <w:sz w:val="22"/>
          <w:szCs w:val="22"/>
        </w:rPr>
        <w:t>Data Governance Compliance</w:t>
      </w:r>
      <w:r w:rsidRPr="00F41D1D">
        <w:rPr>
          <w:rFonts w:cs="Arial"/>
          <w:b/>
          <w:sz w:val="22"/>
          <w:szCs w:val="22"/>
        </w:rPr>
        <w:t xml:space="preserve"> </w:t>
      </w:r>
    </w:p>
    <w:p w14:paraId="33F37644" w14:textId="11666654" w:rsidR="00F41D1D" w:rsidRPr="00F41D1D" w:rsidRDefault="00F41D1D" w:rsidP="00F41D1D">
      <w:pPr>
        <w:pStyle w:val="BodyTextIndent"/>
        <w:ind w:left="0" w:firstLine="0"/>
        <w:rPr>
          <w:rFonts w:cs="Arial"/>
          <w:bCs/>
          <w:sz w:val="22"/>
          <w:szCs w:val="22"/>
        </w:rPr>
      </w:pPr>
      <w:r w:rsidRPr="00F41D1D">
        <w:rPr>
          <w:rFonts w:cs="Arial"/>
          <w:bCs/>
          <w:sz w:val="22"/>
          <w:szCs w:val="22"/>
        </w:rPr>
        <w:t>Follow organizational data governance policies including data access, sharing, dissemination, and protection requirements while participating in data management across services or products.</w:t>
      </w:r>
    </w:p>
    <w:p w14:paraId="526B60C9" w14:textId="77777777" w:rsidR="00F41D1D" w:rsidRDefault="00F41D1D" w:rsidP="00F41D1D">
      <w:pPr>
        <w:pStyle w:val="BodyTextIndent"/>
        <w:ind w:left="0" w:firstLine="0"/>
        <w:rPr>
          <w:rFonts w:cs="Arial"/>
          <w:b/>
          <w:bCs/>
          <w:sz w:val="22"/>
          <w:szCs w:val="22"/>
        </w:rPr>
      </w:pPr>
    </w:p>
    <w:p w14:paraId="27DEF3B8" w14:textId="77777777" w:rsidR="00F41D1D" w:rsidRDefault="00F41D1D" w:rsidP="00F41D1D">
      <w:pPr>
        <w:pStyle w:val="BodyTextIndent"/>
        <w:ind w:left="0" w:firstLine="0"/>
        <w:rPr>
          <w:rFonts w:cs="Arial"/>
          <w:b/>
          <w:sz w:val="22"/>
          <w:szCs w:val="22"/>
        </w:rPr>
      </w:pPr>
      <w:r w:rsidRPr="00F41D1D">
        <w:rPr>
          <w:rFonts w:cs="Arial"/>
          <w:b/>
          <w:bCs/>
          <w:sz w:val="22"/>
          <w:szCs w:val="22"/>
        </w:rPr>
        <w:t>Data Ethics and Privacy Implementation</w:t>
      </w:r>
      <w:r w:rsidRPr="00F41D1D">
        <w:rPr>
          <w:rFonts w:cs="Arial"/>
          <w:b/>
          <w:sz w:val="22"/>
          <w:szCs w:val="22"/>
        </w:rPr>
        <w:t xml:space="preserve"> </w:t>
      </w:r>
    </w:p>
    <w:p w14:paraId="1E0CEE77" w14:textId="138D1EB0" w:rsidR="00F41D1D" w:rsidRPr="00F41D1D" w:rsidRDefault="00F41D1D" w:rsidP="00F41D1D">
      <w:pPr>
        <w:pStyle w:val="BodyTextIndent"/>
        <w:ind w:left="0" w:firstLine="0"/>
        <w:rPr>
          <w:rFonts w:cs="Arial"/>
          <w:bCs/>
          <w:sz w:val="22"/>
          <w:szCs w:val="22"/>
        </w:rPr>
      </w:pPr>
      <w:r w:rsidRPr="00F41D1D">
        <w:rPr>
          <w:rFonts w:cs="Arial"/>
          <w:bCs/>
          <w:sz w:val="22"/>
          <w:szCs w:val="22"/>
        </w:rPr>
        <w:t>Apply fundamental principles of data ethics and privacy in daily work under supervision while sharing identified risks through appropriate organizational channels.</w:t>
      </w:r>
    </w:p>
    <w:p w14:paraId="4248807C" w14:textId="77777777" w:rsidR="00F41D1D" w:rsidRDefault="00F41D1D" w:rsidP="00E33852">
      <w:pPr>
        <w:pStyle w:val="BodyTextIndent"/>
        <w:ind w:left="0" w:firstLine="0"/>
        <w:rPr>
          <w:rFonts w:cs="Arial"/>
          <w:b/>
          <w:sz w:val="22"/>
          <w:szCs w:val="22"/>
        </w:rPr>
      </w:pPr>
    </w:p>
    <w:p w14:paraId="7805EAF5" w14:textId="77777777" w:rsidR="00180E81" w:rsidRDefault="00180E81" w:rsidP="00180E81">
      <w:pPr>
        <w:pStyle w:val="BodyTextIndent"/>
        <w:ind w:left="0" w:firstLine="0"/>
        <w:rPr>
          <w:rFonts w:cs="Arial"/>
          <w:b/>
          <w:sz w:val="22"/>
          <w:szCs w:val="22"/>
        </w:rPr>
      </w:pPr>
      <w:r w:rsidRPr="00180E81">
        <w:rPr>
          <w:rFonts w:cs="Arial"/>
          <w:b/>
          <w:bCs/>
          <w:sz w:val="22"/>
          <w:szCs w:val="22"/>
        </w:rPr>
        <w:t>Project Management Application</w:t>
      </w:r>
      <w:r w:rsidRPr="00180E81">
        <w:rPr>
          <w:rFonts w:cs="Arial"/>
          <w:b/>
          <w:sz w:val="22"/>
          <w:szCs w:val="22"/>
        </w:rPr>
        <w:t xml:space="preserve"> </w:t>
      </w:r>
    </w:p>
    <w:p w14:paraId="2FC1D9EB" w14:textId="07231E14" w:rsidR="00180E81" w:rsidRPr="00180E81" w:rsidRDefault="00180E81" w:rsidP="00180E81">
      <w:pPr>
        <w:pStyle w:val="BodyTextIndent"/>
        <w:ind w:left="0" w:firstLine="0"/>
        <w:rPr>
          <w:rFonts w:cs="Arial"/>
          <w:bCs/>
          <w:sz w:val="22"/>
          <w:szCs w:val="22"/>
        </w:rPr>
      </w:pPr>
      <w:r w:rsidRPr="00180E81">
        <w:rPr>
          <w:rFonts w:cs="Arial"/>
          <w:bCs/>
          <w:sz w:val="22"/>
          <w:szCs w:val="22"/>
        </w:rPr>
        <w:t>Apply knowledge and experience of project management methodologies, tools, and techniques</w:t>
      </w:r>
      <w:r w:rsidR="00EA58F2">
        <w:rPr>
          <w:rFonts w:cs="Arial"/>
          <w:bCs/>
          <w:sz w:val="22"/>
          <w:szCs w:val="22"/>
        </w:rPr>
        <w:t xml:space="preserve"> (</w:t>
      </w:r>
      <w:r w:rsidR="00F55524">
        <w:rPr>
          <w:rFonts w:cs="Arial"/>
          <w:bCs/>
          <w:sz w:val="22"/>
          <w:szCs w:val="22"/>
        </w:rPr>
        <w:t xml:space="preserve">e.g. </w:t>
      </w:r>
      <w:r w:rsidR="00EA58F2">
        <w:rPr>
          <w:rFonts w:cs="Arial"/>
          <w:bCs/>
          <w:sz w:val="22"/>
          <w:szCs w:val="22"/>
        </w:rPr>
        <w:t>agile delivery</w:t>
      </w:r>
      <w:r w:rsidR="00F55524">
        <w:rPr>
          <w:rFonts w:cs="Arial"/>
          <w:bCs/>
          <w:sz w:val="22"/>
          <w:szCs w:val="22"/>
        </w:rPr>
        <w:t>, Kanban, Azure DevOps, Jira, Confluence</w:t>
      </w:r>
      <w:r w:rsidR="00EA58F2">
        <w:rPr>
          <w:rFonts w:cs="Arial"/>
          <w:bCs/>
          <w:sz w:val="22"/>
          <w:szCs w:val="22"/>
        </w:rPr>
        <w:t>)</w:t>
      </w:r>
      <w:r w:rsidRPr="00180E81">
        <w:rPr>
          <w:rFonts w:cs="Arial"/>
          <w:bCs/>
          <w:sz w:val="22"/>
          <w:szCs w:val="22"/>
        </w:rPr>
        <w:t xml:space="preserve"> while adopting approaches most appropriate for the working environment.</w:t>
      </w:r>
    </w:p>
    <w:p w14:paraId="67EB156C" w14:textId="77777777" w:rsidR="00180E81" w:rsidRDefault="00180E81" w:rsidP="00180E81">
      <w:pPr>
        <w:pStyle w:val="BodyTextIndent"/>
        <w:ind w:left="0" w:firstLine="0"/>
        <w:rPr>
          <w:rFonts w:cs="Arial"/>
          <w:b/>
          <w:bCs/>
          <w:sz w:val="22"/>
          <w:szCs w:val="22"/>
        </w:rPr>
      </w:pPr>
    </w:p>
    <w:p w14:paraId="194ABB6F" w14:textId="77777777" w:rsidR="00180E81" w:rsidRDefault="00180E81" w:rsidP="00180E81">
      <w:pPr>
        <w:pStyle w:val="BodyTextIndent"/>
        <w:ind w:left="0" w:firstLine="0"/>
        <w:rPr>
          <w:rFonts w:cs="Arial"/>
          <w:b/>
          <w:sz w:val="22"/>
          <w:szCs w:val="22"/>
        </w:rPr>
      </w:pPr>
      <w:r w:rsidRPr="00180E81">
        <w:rPr>
          <w:rFonts w:cs="Arial"/>
          <w:b/>
          <w:bCs/>
          <w:sz w:val="22"/>
          <w:szCs w:val="22"/>
        </w:rPr>
        <w:t>Cross-functional Collaboration</w:t>
      </w:r>
      <w:r w:rsidRPr="00180E81">
        <w:rPr>
          <w:rFonts w:cs="Arial"/>
          <w:b/>
          <w:sz w:val="22"/>
          <w:szCs w:val="22"/>
        </w:rPr>
        <w:t xml:space="preserve"> </w:t>
      </w:r>
    </w:p>
    <w:p w14:paraId="3AD1DC8C" w14:textId="40A1C68C" w:rsidR="00180E81" w:rsidRPr="00180E81" w:rsidRDefault="00180E81" w:rsidP="00180E81">
      <w:pPr>
        <w:pStyle w:val="BodyTextIndent"/>
        <w:ind w:left="0" w:firstLine="0"/>
        <w:rPr>
          <w:rFonts w:cs="Arial"/>
          <w:bCs/>
          <w:sz w:val="22"/>
          <w:szCs w:val="22"/>
        </w:rPr>
      </w:pPr>
      <w:r w:rsidRPr="00180E81">
        <w:rPr>
          <w:rFonts w:cs="Arial"/>
          <w:bCs/>
          <w:sz w:val="22"/>
          <w:szCs w:val="22"/>
        </w:rPr>
        <w:t>Support and host discussions within multidisciplinary teams with potentially difficult dynamics while serving as an advocate for the team externally when required.</w:t>
      </w:r>
    </w:p>
    <w:p w14:paraId="1DA6D79A" w14:textId="77777777" w:rsidR="00180E81" w:rsidRPr="003E562C" w:rsidRDefault="00180E81" w:rsidP="00E33852">
      <w:pPr>
        <w:pStyle w:val="BodyTextIndent"/>
        <w:ind w:left="0" w:firstLine="0"/>
        <w:rPr>
          <w:rFonts w:cs="Arial"/>
          <w:b/>
          <w:sz w:val="22"/>
          <w:szCs w:val="22"/>
        </w:rPr>
      </w:pPr>
    </w:p>
    <w:p w14:paraId="71B6A487" w14:textId="77777777" w:rsidR="00DC6027" w:rsidRDefault="00DC6027" w:rsidP="00DC6027">
      <w:pPr>
        <w:pStyle w:val="BodyTextIndent"/>
        <w:ind w:left="0" w:firstLine="0"/>
        <w:rPr>
          <w:rFonts w:cs="Arial"/>
          <w:b/>
          <w:sz w:val="22"/>
          <w:szCs w:val="22"/>
        </w:rPr>
      </w:pPr>
    </w:p>
    <w:p w14:paraId="6108AB84" w14:textId="77777777" w:rsidR="00D2471D" w:rsidRDefault="00D2471D" w:rsidP="00DC6027">
      <w:pPr>
        <w:pStyle w:val="BodyTextIndent"/>
        <w:ind w:left="0" w:firstLine="0"/>
        <w:rPr>
          <w:rFonts w:cs="Arial"/>
          <w:b/>
          <w:sz w:val="22"/>
          <w:szCs w:val="22"/>
        </w:rPr>
      </w:pPr>
    </w:p>
    <w:p w14:paraId="7E376105" w14:textId="77777777" w:rsidR="00D2471D" w:rsidRDefault="00D2471D" w:rsidP="00DC6027">
      <w:pPr>
        <w:pStyle w:val="BodyTextIndent"/>
        <w:ind w:left="0" w:firstLine="0"/>
        <w:rPr>
          <w:rFonts w:cs="Arial"/>
          <w:b/>
          <w:sz w:val="22"/>
          <w:szCs w:val="22"/>
        </w:rPr>
      </w:pPr>
    </w:p>
    <w:p w14:paraId="7BD8C150" w14:textId="24D09A28" w:rsidR="003E562C" w:rsidRPr="000D44FC" w:rsidRDefault="008A07D2" w:rsidP="00DC6027">
      <w:pPr>
        <w:pStyle w:val="BodyTextIndent"/>
        <w:ind w:left="0" w:firstLine="0"/>
        <w:rPr>
          <w:rFonts w:cs="Arial"/>
          <w:b/>
          <w:sz w:val="22"/>
          <w:szCs w:val="22"/>
          <w:u w:val="single"/>
        </w:rPr>
      </w:pPr>
      <w:r w:rsidRPr="000D44FC">
        <w:rPr>
          <w:rFonts w:cs="Arial"/>
          <w:b/>
          <w:sz w:val="22"/>
          <w:szCs w:val="22"/>
          <w:u w:val="single"/>
        </w:rPr>
        <w:t>Key a</w:t>
      </w:r>
      <w:r w:rsidR="003E562C" w:rsidRPr="000D44FC">
        <w:rPr>
          <w:rFonts w:cs="Arial"/>
          <w:b/>
          <w:sz w:val="22"/>
          <w:szCs w:val="22"/>
          <w:u w:val="single"/>
        </w:rPr>
        <w:t>ccountabilities:</w:t>
      </w:r>
    </w:p>
    <w:p w14:paraId="457D0BE1" w14:textId="77777777" w:rsidR="003E562C" w:rsidRPr="006E5C92" w:rsidRDefault="003E562C" w:rsidP="003E562C">
      <w:pPr>
        <w:pStyle w:val="BodyTextIndent"/>
        <w:rPr>
          <w:rFonts w:cs="Arial"/>
          <w:bCs/>
          <w:sz w:val="22"/>
          <w:szCs w:val="22"/>
        </w:rPr>
      </w:pPr>
    </w:p>
    <w:p w14:paraId="4B93F9E0" w14:textId="77777777" w:rsidR="00726461" w:rsidRDefault="00726461" w:rsidP="00726461">
      <w:pPr>
        <w:pStyle w:val="BodyTextIndent"/>
        <w:ind w:left="0" w:firstLine="0"/>
        <w:rPr>
          <w:rFonts w:cs="Arial"/>
          <w:bCs/>
          <w:sz w:val="22"/>
          <w:szCs w:val="22"/>
        </w:rPr>
      </w:pPr>
      <w:r w:rsidRPr="00726461">
        <w:rPr>
          <w:rFonts w:cs="Arial"/>
          <w:b/>
          <w:bCs/>
          <w:sz w:val="22"/>
          <w:szCs w:val="22"/>
        </w:rPr>
        <w:t>Analytical Output Quality</w:t>
      </w:r>
      <w:r w:rsidRPr="00726461">
        <w:rPr>
          <w:rFonts w:cs="Arial"/>
          <w:bCs/>
          <w:sz w:val="22"/>
          <w:szCs w:val="22"/>
        </w:rPr>
        <w:t xml:space="preserve"> </w:t>
      </w:r>
    </w:p>
    <w:p w14:paraId="33F5E7EE" w14:textId="6D6AF449" w:rsidR="00726461" w:rsidRPr="00726461" w:rsidRDefault="003F24E2" w:rsidP="00726461">
      <w:pPr>
        <w:pStyle w:val="BodyTextIndent"/>
        <w:ind w:left="0" w:firstLine="0"/>
        <w:rPr>
          <w:rFonts w:cs="Arial"/>
          <w:bCs/>
          <w:sz w:val="22"/>
          <w:szCs w:val="22"/>
        </w:rPr>
      </w:pPr>
      <w:r>
        <w:rPr>
          <w:rFonts w:cs="Arial"/>
          <w:bCs/>
          <w:sz w:val="22"/>
          <w:szCs w:val="22"/>
        </w:rPr>
        <w:t>Deliver</w:t>
      </w:r>
      <w:r w:rsidR="00726461" w:rsidRPr="00726461">
        <w:rPr>
          <w:rFonts w:cs="Arial"/>
          <w:bCs/>
          <w:sz w:val="22"/>
          <w:szCs w:val="22"/>
        </w:rPr>
        <w:t xml:space="preserve"> accurate statistical analyses and reports that meet established quality standards and effectively address specified research questions and organizational requirements while maintaining data integrity.</w:t>
      </w:r>
    </w:p>
    <w:p w14:paraId="4670EC15" w14:textId="77777777" w:rsidR="00726461" w:rsidRDefault="00726461" w:rsidP="00726461">
      <w:pPr>
        <w:pStyle w:val="BodyTextIndent"/>
        <w:ind w:left="0" w:firstLine="0"/>
        <w:rPr>
          <w:rFonts w:cs="Arial"/>
          <w:b/>
          <w:bCs/>
          <w:sz w:val="22"/>
          <w:szCs w:val="22"/>
        </w:rPr>
      </w:pPr>
    </w:p>
    <w:p w14:paraId="0EB3D308" w14:textId="77777777" w:rsidR="00726461" w:rsidRDefault="00726461" w:rsidP="00726461">
      <w:pPr>
        <w:pStyle w:val="BodyTextIndent"/>
        <w:ind w:left="0" w:firstLine="0"/>
        <w:rPr>
          <w:rFonts w:cs="Arial"/>
          <w:bCs/>
          <w:sz w:val="22"/>
          <w:szCs w:val="22"/>
        </w:rPr>
      </w:pPr>
      <w:r w:rsidRPr="00726461">
        <w:rPr>
          <w:rFonts w:cs="Arial"/>
          <w:b/>
          <w:bCs/>
          <w:sz w:val="22"/>
          <w:szCs w:val="22"/>
        </w:rPr>
        <w:t>Code Quality and Documentation Standards</w:t>
      </w:r>
      <w:r w:rsidRPr="00726461">
        <w:rPr>
          <w:rFonts w:cs="Arial"/>
          <w:bCs/>
          <w:sz w:val="22"/>
          <w:szCs w:val="22"/>
        </w:rPr>
        <w:t xml:space="preserve"> </w:t>
      </w:r>
    </w:p>
    <w:p w14:paraId="7BCF64CF" w14:textId="64ADCD6B" w:rsidR="00726461" w:rsidRPr="00726461" w:rsidRDefault="003F24E2" w:rsidP="00726461">
      <w:pPr>
        <w:pStyle w:val="BodyTextIndent"/>
        <w:ind w:left="0" w:firstLine="0"/>
        <w:rPr>
          <w:rFonts w:cs="Arial"/>
          <w:bCs/>
          <w:sz w:val="22"/>
          <w:szCs w:val="22"/>
        </w:rPr>
      </w:pPr>
      <w:r>
        <w:rPr>
          <w:rFonts w:cs="Arial"/>
          <w:bCs/>
          <w:sz w:val="22"/>
          <w:szCs w:val="22"/>
        </w:rPr>
        <w:t>Produce</w:t>
      </w:r>
      <w:r w:rsidR="00726461" w:rsidRPr="00726461">
        <w:rPr>
          <w:rFonts w:cs="Arial"/>
          <w:bCs/>
          <w:sz w:val="22"/>
          <w:szCs w:val="22"/>
        </w:rPr>
        <w:t xml:space="preserve"> well-documented, testable analytical code that can be reviewed and reproduced by team members, ensuring comprehensive documentation of all analytical approaches and methodologies.</w:t>
      </w:r>
    </w:p>
    <w:p w14:paraId="63C776EE" w14:textId="77777777" w:rsidR="00726461" w:rsidRDefault="00726461" w:rsidP="00726461">
      <w:pPr>
        <w:pStyle w:val="BodyTextIndent"/>
        <w:ind w:left="0" w:firstLine="0"/>
        <w:rPr>
          <w:rFonts w:cs="Arial"/>
          <w:b/>
          <w:bCs/>
          <w:sz w:val="22"/>
          <w:szCs w:val="22"/>
        </w:rPr>
      </w:pPr>
    </w:p>
    <w:p w14:paraId="55F27426" w14:textId="77777777" w:rsidR="00726461" w:rsidRDefault="00726461" w:rsidP="00726461">
      <w:pPr>
        <w:pStyle w:val="BodyTextIndent"/>
        <w:ind w:left="0" w:firstLine="0"/>
        <w:rPr>
          <w:rFonts w:cs="Arial"/>
          <w:bCs/>
          <w:sz w:val="22"/>
          <w:szCs w:val="22"/>
        </w:rPr>
      </w:pPr>
      <w:r w:rsidRPr="00726461">
        <w:rPr>
          <w:rFonts w:cs="Arial"/>
          <w:b/>
          <w:bCs/>
          <w:sz w:val="22"/>
          <w:szCs w:val="22"/>
        </w:rPr>
        <w:t>Stakeholder Satisfaction and Communication</w:t>
      </w:r>
      <w:r w:rsidRPr="00726461">
        <w:rPr>
          <w:rFonts w:cs="Arial"/>
          <w:bCs/>
          <w:sz w:val="22"/>
          <w:szCs w:val="22"/>
        </w:rPr>
        <w:t xml:space="preserve"> </w:t>
      </w:r>
    </w:p>
    <w:p w14:paraId="5E5B40C0" w14:textId="214E4C1E" w:rsidR="00726461" w:rsidRPr="00726461" w:rsidRDefault="003F24E2" w:rsidP="00726461">
      <w:pPr>
        <w:pStyle w:val="BodyTextIndent"/>
        <w:ind w:left="0" w:firstLine="0"/>
        <w:rPr>
          <w:rFonts w:cs="Arial"/>
          <w:bCs/>
          <w:sz w:val="22"/>
          <w:szCs w:val="22"/>
        </w:rPr>
      </w:pPr>
      <w:r>
        <w:rPr>
          <w:rFonts w:cs="Arial"/>
          <w:bCs/>
          <w:sz w:val="22"/>
          <w:szCs w:val="22"/>
        </w:rPr>
        <w:t>Meet</w:t>
      </w:r>
      <w:r w:rsidR="00726461" w:rsidRPr="00726461">
        <w:rPr>
          <w:rFonts w:cs="Arial"/>
          <w:bCs/>
          <w:sz w:val="22"/>
          <w:szCs w:val="22"/>
        </w:rPr>
        <w:t xml:space="preserve"> stakeholder information needs through appropriate data visualizations and clear communication of analytical findings to diverse technical and non-technical audiences.</w:t>
      </w:r>
    </w:p>
    <w:p w14:paraId="056BE7E0" w14:textId="77777777" w:rsidR="00726461" w:rsidRDefault="00726461" w:rsidP="00726461">
      <w:pPr>
        <w:pStyle w:val="BodyTextIndent"/>
        <w:ind w:left="0" w:firstLine="0"/>
        <w:rPr>
          <w:rFonts w:cs="Arial"/>
          <w:b/>
          <w:bCs/>
          <w:sz w:val="22"/>
          <w:szCs w:val="22"/>
        </w:rPr>
      </w:pPr>
    </w:p>
    <w:p w14:paraId="1FDB72E7" w14:textId="77777777" w:rsidR="00726461" w:rsidRDefault="00726461" w:rsidP="00726461">
      <w:pPr>
        <w:pStyle w:val="BodyTextIndent"/>
        <w:ind w:left="0" w:firstLine="0"/>
        <w:rPr>
          <w:rFonts w:cs="Arial"/>
          <w:bCs/>
          <w:sz w:val="22"/>
          <w:szCs w:val="22"/>
        </w:rPr>
      </w:pPr>
      <w:r w:rsidRPr="00726461">
        <w:rPr>
          <w:rFonts w:cs="Arial"/>
          <w:b/>
          <w:bCs/>
          <w:sz w:val="22"/>
          <w:szCs w:val="22"/>
        </w:rPr>
        <w:t>Compliance and Risk Management</w:t>
      </w:r>
      <w:r w:rsidRPr="00726461">
        <w:rPr>
          <w:rFonts w:cs="Arial"/>
          <w:bCs/>
          <w:sz w:val="22"/>
          <w:szCs w:val="22"/>
        </w:rPr>
        <w:t xml:space="preserve"> </w:t>
      </w:r>
    </w:p>
    <w:p w14:paraId="5F5614BB" w14:textId="76174A76" w:rsidR="00726461" w:rsidRPr="00726461" w:rsidRDefault="003F24E2" w:rsidP="00726461">
      <w:pPr>
        <w:pStyle w:val="BodyTextIndent"/>
        <w:ind w:left="0" w:firstLine="0"/>
        <w:rPr>
          <w:rFonts w:cs="Arial"/>
          <w:bCs/>
          <w:sz w:val="22"/>
          <w:szCs w:val="22"/>
        </w:rPr>
      </w:pPr>
      <w:r>
        <w:rPr>
          <w:rFonts w:cs="Arial"/>
          <w:bCs/>
          <w:sz w:val="22"/>
          <w:szCs w:val="22"/>
        </w:rPr>
        <w:t>Strictly adhere</w:t>
      </w:r>
      <w:r w:rsidR="00726461" w:rsidRPr="00726461">
        <w:rPr>
          <w:rFonts w:cs="Arial"/>
          <w:bCs/>
          <w:sz w:val="22"/>
          <w:szCs w:val="22"/>
        </w:rPr>
        <w:t xml:space="preserve"> to data governance policies, ethics guidelines, and privacy requirements while identifying and appropriately escalating data-related risks through established channels.</w:t>
      </w:r>
    </w:p>
    <w:p w14:paraId="02DDCC3B" w14:textId="77777777" w:rsidR="00EE2DCC" w:rsidRDefault="00EE2DCC" w:rsidP="00EE2DCC">
      <w:pPr>
        <w:pStyle w:val="BodyTextIndent"/>
        <w:ind w:left="0" w:firstLine="0"/>
        <w:rPr>
          <w:rFonts w:cs="Arial"/>
          <w:b/>
          <w:bCs/>
          <w:sz w:val="22"/>
          <w:szCs w:val="22"/>
        </w:rPr>
      </w:pPr>
    </w:p>
    <w:p w14:paraId="5762B447" w14:textId="77777777" w:rsidR="00EE2DCC" w:rsidRDefault="00726461" w:rsidP="00EE2DCC">
      <w:pPr>
        <w:pStyle w:val="BodyTextIndent"/>
        <w:ind w:left="0" w:firstLine="0"/>
        <w:rPr>
          <w:rFonts w:cs="Arial"/>
          <w:bCs/>
          <w:sz w:val="22"/>
          <w:szCs w:val="22"/>
        </w:rPr>
      </w:pPr>
      <w:r w:rsidRPr="00726461">
        <w:rPr>
          <w:rFonts w:cs="Arial"/>
          <w:b/>
          <w:bCs/>
          <w:sz w:val="22"/>
          <w:szCs w:val="22"/>
        </w:rPr>
        <w:t>Professional Development and Standards</w:t>
      </w:r>
      <w:r w:rsidRPr="00726461">
        <w:rPr>
          <w:rFonts w:cs="Arial"/>
          <w:bCs/>
          <w:sz w:val="22"/>
          <w:szCs w:val="22"/>
        </w:rPr>
        <w:t xml:space="preserve"> </w:t>
      </w:r>
    </w:p>
    <w:p w14:paraId="04662CC5" w14:textId="11F0A125" w:rsidR="00726461" w:rsidRPr="00726461" w:rsidRDefault="00726461" w:rsidP="00EE2DCC">
      <w:pPr>
        <w:pStyle w:val="BodyTextIndent"/>
        <w:ind w:left="0" w:firstLine="0"/>
        <w:rPr>
          <w:rFonts w:cs="Arial"/>
          <w:bCs/>
          <w:sz w:val="22"/>
          <w:szCs w:val="22"/>
        </w:rPr>
      </w:pPr>
      <w:r w:rsidRPr="00726461">
        <w:rPr>
          <w:rFonts w:cs="Arial"/>
          <w:bCs/>
          <w:sz w:val="22"/>
          <w:szCs w:val="22"/>
        </w:rPr>
        <w:t>Accountable for continuously improving statistical and analytical skills, staying current with industry best practices, and maintaining professional work quality that meets organizational standards.</w:t>
      </w:r>
    </w:p>
    <w:p w14:paraId="054D71BD" w14:textId="77777777" w:rsidR="00EE2DCC" w:rsidRDefault="00EE2DCC" w:rsidP="00EE2DCC">
      <w:pPr>
        <w:pStyle w:val="BodyTextIndent"/>
        <w:ind w:left="0" w:firstLine="0"/>
        <w:rPr>
          <w:rFonts w:cs="Arial"/>
          <w:b/>
          <w:bCs/>
          <w:sz w:val="22"/>
          <w:szCs w:val="22"/>
        </w:rPr>
      </w:pPr>
    </w:p>
    <w:p w14:paraId="378A9B32" w14:textId="77777777" w:rsidR="00EE2DCC" w:rsidRDefault="00726461" w:rsidP="00EE2DCC">
      <w:pPr>
        <w:pStyle w:val="BodyTextIndent"/>
        <w:ind w:left="0" w:firstLine="0"/>
        <w:rPr>
          <w:rFonts w:cs="Arial"/>
          <w:bCs/>
          <w:sz w:val="22"/>
          <w:szCs w:val="22"/>
        </w:rPr>
      </w:pPr>
      <w:r w:rsidRPr="00726461">
        <w:rPr>
          <w:rFonts w:cs="Arial"/>
          <w:b/>
          <w:bCs/>
          <w:sz w:val="22"/>
          <w:szCs w:val="22"/>
        </w:rPr>
        <w:t>Team Contribution and Project delivery</w:t>
      </w:r>
      <w:r w:rsidRPr="00726461">
        <w:rPr>
          <w:rFonts w:cs="Arial"/>
          <w:bCs/>
          <w:sz w:val="22"/>
          <w:szCs w:val="22"/>
        </w:rPr>
        <w:t xml:space="preserve"> </w:t>
      </w:r>
    </w:p>
    <w:p w14:paraId="5ED02515" w14:textId="1AA34924" w:rsidR="00726461" w:rsidRPr="00726461" w:rsidRDefault="00D87A4C" w:rsidP="00EE2DCC">
      <w:pPr>
        <w:pStyle w:val="BodyTextIndent"/>
        <w:ind w:left="0" w:firstLine="0"/>
        <w:rPr>
          <w:rFonts w:cs="Arial"/>
          <w:bCs/>
          <w:sz w:val="22"/>
          <w:szCs w:val="22"/>
        </w:rPr>
      </w:pPr>
      <w:r>
        <w:rPr>
          <w:rFonts w:cs="Arial"/>
          <w:bCs/>
          <w:sz w:val="22"/>
          <w:szCs w:val="22"/>
        </w:rPr>
        <w:t>Contribute</w:t>
      </w:r>
      <w:r w:rsidR="00726461" w:rsidRPr="00726461">
        <w:rPr>
          <w:rFonts w:cs="Arial"/>
          <w:bCs/>
          <w:sz w:val="22"/>
          <w:szCs w:val="22"/>
        </w:rPr>
        <w:t xml:space="preserve"> to multidisciplinary team dynamics, effective management of conflicting stakeholder perspectives, and meeting project deadlines while applying appropriate project management methodologies.</w:t>
      </w:r>
    </w:p>
    <w:p w14:paraId="0CA46A22" w14:textId="77777777" w:rsidR="00A416C2" w:rsidRDefault="00A416C2" w:rsidP="000D44FC">
      <w:pPr>
        <w:pStyle w:val="BodyTextIndent"/>
        <w:ind w:left="0" w:firstLine="0"/>
        <w:rPr>
          <w:rFonts w:cs="Arial"/>
          <w:bCs/>
          <w:sz w:val="22"/>
          <w:szCs w:val="22"/>
        </w:rPr>
      </w:pPr>
    </w:p>
    <w:p w14:paraId="3A376153" w14:textId="77777777" w:rsidR="002C0F9D" w:rsidRDefault="002C0F9D" w:rsidP="00D87A4C">
      <w:pPr>
        <w:pStyle w:val="BodyTextIndent"/>
        <w:ind w:left="0" w:firstLine="0"/>
        <w:rPr>
          <w:rFonts w:cs="Arial"/>
          <w:bCs/>
          <w:sz w:val="22"/>
          <w:szCs w:val="22"/>
        </w:rPr>
      </w:pPr>
    </w:p>
    <w:p w14:paraId="39D58DC2" w14:textId="77777777" w:rsidR="007270BE" w:rsidRDefault="007270BE" w:rsidP="0053120B">
      <w:pPr>
        <w:pStyle w:val="BodyTextIndent"/>
        <w:ind w:left="99"/>
        <w:rPr>
          <w:rFonts w:cs="Arial"/>
          <w:bCs/>
          <w:sz w:val="22"/>
          <w:szCs w:val="22"/>
        </w:rPr>
      </w:pPr>
    </w:p>
    <w:p w14:paraId="0A2339A0" w14:textId="77777777" w:rsidR="00451211" w:rsidRDefault="00451211" w:rsidP="0053120B">
      <w:pPr>
        <w:pStyle w:val="BodyTextIndent"/>
        <w:ind w:left="99"/>
        <w:rPr>
          <w:rFonts w:cs="Arial"/>
          <w:bCs/>
          <w:sz w:val="22"/>
          <w:szCs w:val="22"/>
        </w:rPr>
      </w:pPr>
    </w:p>
    <w:p w14:paraId="68402FD6" w14:textId="77777777" w:rsidR="00451211" w:rsidRDefault="00451211" w:rsidP="0053120B">
      <w:pPr>
        <w:pStyle w:val="BodyTextIndent"/>
        <w:ind w:left="99"/>
        <w:rPr>
          <w:rFonts w:cs="Arial"/>
          <w:bCs/>
          <w:sz w:val="22"/>
          <w:szCs w:val="22"/>
        </w:rPr>
      </w:pPr>
    </w:p>
    <w:p w14:paraId="7881B158" w14:textId="77777777" w:rsidR="00451211" w:rsidRDefault="00451211" w:rsidP="0053120B">
      <w:pPr>
        <w:pStyle w:val="BodyTextIndent"/>
        <w:ind w:left="99"/>
        <w:rPr>
          <w:rFonts w:cs="Arial"/>
          <w:bCs/>
          <w:sz w:val="22"/>
          <w:szCs w:val="22"/>
        </w:rPr>
      </w:pPr>
    </w:p>
    <w:p w14:paraId="3FF643C6" w14:textId="77777777" w:rsidR="00451211" w:rsidRDefault="00451211" w:rsidP="0053120B">
      <w:pPr>
        <w:pStyle w:val="BodyTextIndent"/>
        <w:ind w:left="99"/>
        <w:rPr>
          <w:rFonts w:cs="Arial"/>
          <w:bCs/>
          <w:sz w:val="22"/>
          <w:szCs w:val="22"/>
        </w:rPr>
      </w:pPr>
    </w:p>
    <w:p w14:paraId="4FDE4FB6" w14:textId="77777777" w:rsidR="00451211" w:rsidRDefault="00451211" w:rsidP="0053120B">
      <w:pPr>
        <w:pStyle w:val="BodyTextIndent"/>
        <w:ind w:left="99"/>
        <w:rPr>
          <w:rFonts w:cs="Arial"/>
          <w:bCs/>
          <w:sz w:val="22"/>
          <w:szCs w:val="22"/>
        </w:rPr>
      </w:pPr>
    </w:p>
    <w:p w14:paraId="32E7C211" w14:textId="77777777" w:rsidR="00451211" w:rsidRDefault="00451211" w:rsidP="0053120B">
      <w:pPr>
        <w:pStyle w:val="BodyTextIndent"/>
        <w:ind w:left="99"/>
        <w:rPr>
          <w:rFonts w:cs="Arial"/>
          <w:bCs/>
          <w:sz w:val="22"/>
          <w:szCs w:val="22"/>
        </w:rPr>
      </w:pPr>
    </w:p>
    <w:p w14:paraId="07AA7A43" w14:textId="77777777" w:rsidR="00451211" w:rsidRDefault="00451211" w:rsidP="0053120B">
      <w:pPr>
        <w:pStyle w:val="BodyTextIndent"/>
        <w:ind w:left="99"/>
        <w:rPr>
          <w:rFonts w:cs="Arial"/>
          <w:bCs/>
          <w:sz w:val="22"/>
          <w:szCs w:val="22"/>
        </w:rPr>
      </w:pPr>
    </w:p>
    <w:p w14:paraId="36DC219C" w14:textId="77777777" w:rsidR="00451211" w:rsidRDefault="00451211" w:rsidP="0053120B">
      <w:pPr>
        <w:pStyle w:val="BodyTextIndent"/>
        <w:ind w:left="99"/>
        <w:rPr>
          <w:rFonts w:cs="Arial"/>
          <w:bCs/>
          <w:sz w:val="22"/>
          <w:szCs w:val="22"/>
        </w:rPr>
      </w:pPr>
    </w:p>
    <w:p w14:paraId="0F65DF43" w14:textId="77777777" w:rsidR="00451211" w:rsidRDefault="00451211" w:rsidP="0053120B">
      <w:pPr>
        <w:pStyle w:val="BodyTextIndent"/>
        <w:ind w:left="99"/>
        <w:rPr>
          <w:rFonts w:cs="Arial"/>
          <w:bCs/>
          <w:sz w:val="22"/>
          <w:szCs w:val="22"/>
        </w:rPr>
      </w:pPr>
    </w:p>
    <w:p w14:paraId="032400AF" w14:textId="77777777" w:rsidR="00451211" w:rsidRDefault="00451211" w:rsidP="0053120B">
      <w:pPr>
        <w:pStyle w:val="BodyTextIndent"/>
        <w:ind w:left="99"/>
        <w:rPr>
          <w:rFonts w:cs="Arial"/>
          <w:bCs/>
          <w:sz w:val="22"/>
          <w:szCs w:val="22"/>
        </w:rPr>
      </w:pPr>
    </w:p>
    <w:p w14:paraId="4A8DDE6E" w14:textId="77777777" w:rsidR="00451211" w:rsidRDefault="00451211" w:rsidP="0053120B">
      <w:pPr>
        <w:pStyle w:val="BodyTextIndent"/>
        <w:ind w:left="99"/>
        <w:rPr>
          <w:rFonts w:cs="Arial"/>
          <w:bCs/>
          <w:sz w:val="22"/>
          <w:szCs w:val="22"/>
        </w:rPr>
      </w:pPr>
    </w:p>
    <w:p w14:paraId="3A4CFB88" w14:textId="77777777" w:rsidR="00451211" w:rsidRDefault="00451211" w:rsidP="0053120B">
      <w:pPr>
        <w:pStyle w:val="BodyTextIndent"/>
        <w:ind w:left="99"/>
        <w:rPr>
          <w:rFonts w:cs="Arial"/>
          <w:bCs/>
          <w:sz w:val="22"/>
          <w:szCs w:val="22"/>
        </w:rPr>
      </w:pPr>
    </w:p>
    <w:p w14:paraId="42270D0A" w14:textId="77777777" w:rsidR="00451211" w:rsidRDefault="00451211" w:rsidP="0053120B">
      <w:pPr>
        <w:pStyle w:val="BodyTextIndent"/>
        <w:ind w:left="99"/>
        <w:rPr>
          <w:rFonts w:cs="Arial"/>
          <w:bCs/>
          <w:sz w:val="22"/>
          <w:szCs w:val="22"/>
        </w:rPr>
      </w:pPr>
    </w:p>
    <w:p w14:paraId="0691775E" w14:textId="77777777" w:rsidR="00451211" w:rsidRDefault="00451211" w:rsidP="0053120B">
      <w:pPr>
        <w:pStyle w:val="BodyTextIndent"/>
        <w:ind w:left="99"/>
        <w:rPr>
          <w:rFonts w:cs="Arial"/>
          <w:bCs/>
          <w:sz w:val="22"/>
          <w:szCs w:val="22"/>
        </w:rPr>
      </w:pPr>
    </w:p>
    <w:p w14:paraId="45E3A77C" w14:textId="77777777" w:rsidR="00451211" w:rsidRDefault="00451211" w:rsidP="0053120B">
      <w:pPr>
        <w:pStyle w:val="BodyTextIndent"/>
        <w:ind w:left="99"/>
        <w:rPr>
          <w:rFonts w:cs="Arial"/>
          <w:bCs/>
          <w:sz w:val="22"/>
          <w:szCs w:val="22"/>
        </w:rPr>
      </w:pPr>
    </w:p>
    <w:p w14:paraId="29C638D9" w14:textId="77777777" w:rsidR="00451211" w:rsidRDefault="00451211" w:rsidP="0053120B">
      <w:pPr>
        <w:pStyle w:val="BodyTextIndent"/>
        <w:ind w:left="99"/>
        <w:rPr>
          <w:rFonts w:cs="Arial"/>
          <w:bCs/>
          <w:sz w:val="22"/>
          <w:szCs w:val="22"/>
        </w:rPr>
      </w:pPr>
    </w:p>
    <w:p w14:paraId="1EF7DF8B" w14:textId="77777777" w:rsidR="00451211" w:rsidRDefault="00451211" w:rsidP="0053120B">
      <w:pPr>
        <w:pStyle w:val="BodyTextIndent"/>
        <w:ind w:left="99"/>
        <w:rPr>
          <w:rFonts w:cs="Arial"/>
          <w:bCs/>
          <w:sz w:val="22"/>
          <w:szCs w:val="22"/>
        </w:rPr>
      </w:pPr>
    </w:p>
    <w:p w14:paraId="19C2B6C0" w14:textId="6F76C4BD" w:rsidR="004130F2" w:rsidRPr="004130F2" w:rsidRDefault="004130F2" w:rsidP="00D2471D">
      <w:pPr>
        <w:pStyle w:val="BodyTextIndent"/>
        <w:ind w:left="0" w:firstLine="0"/>
        <w:rPr>
          <w:rFonts w:cs="Arial"/>
          <w:b/>
          <w:sz w:val="22"/>
          <w:szCs w:val="22"/>
        </w:rPr>
      </w:pPr>
      <w:r w:rsidRPr="004130F2">
        <w:rPr>
          <w:rFonts w:cs="Arial"/>
          <w:b/>
          <w:sz w:val="22"/>
          <w:szCs w:val="22"/>
        </w:rPr>
        <w:t>Requirements:</w:t>
      </w:r>
    </w:p>
    <w:p w14:paraId="06684B0B" w14:textId="77777777" w:rsidR="004130F2" w:rsidRDefault="004130F2" w:rsidP="0053120B">
      <w:pPr>
        <w:pStyle w:val="BodyTextIndent"/>
        <w:ind w:left="99"/>
        <w:rPr>
          <w:rFonts w:cs="Arial"/>
          <w:bCs/>
          <w:sz w:val="22"/>
          <w:szCs w:val="22"/>
        </w:rPr>
      </w:pPr>
    </w:p>
    <w:tbl>
      <w:tblPr>
        <w:tblStyle w:val="TableGrid"/>
        <w:tblW w:w="0" w:type="auto"/>
        <w:tblInd w:w="99" w:type="dxa"/>
        <w:tblLook w:val="04A0" w:firstRow="1" w:lastRow="0" w:firstColumn="1" w:lastColumn="0" w:noHBand="0" w:noVBand="1"/>
      </w:tblPr>
      <w:tblGrid>
        <w:gridCol w:w="6955"/>
        <w:gridCol w:w="1808"/>
      </w:tblGrid>
      <w:tr w:rsidR="007742AE" w14:paraId="4FFB579F" w14:textId="77777777" w:rsidTr="00EE2D22">
        <w:tc>
          <w:tcPr>
            <w:tcW w:w="6955" w:type="dxa"/>
          </w:tcPr>
          <w:p w14:paraId="025D3401" w14:textId="3EB50389" w:rsidR="007742AE" w:rsidRPr="00707FCB" w:rsidRDefault="007742AE" w:rsidP="00707FCB">
            <w:pPr>
              <w:pStyle w:val="BodyTextIndent"/>
              <w:ind w:left="0" w:firstLine="0"/>
              <w:jc w:val="center"/>
              <w:rPr>
                <w:rFonts w:cs="Arial"/>
                <w:b/>
                <w:sz w:val="22"/>
                <w:szCs w:val="22"/>
              </w:rPr>
            </w:pPr>
            <w:r w:rsidRPr="00707FCB">
              <w:rPr>
                <w:rFonts w:cs="Arial"/>
                <w:b/>
                <w:sz w:val="22"/>
                <w:szCs w:val="22"/>
              </w:rPr>
              <w:t>Competency</w:t>
            </w:r>
          </w:p>
        </w:tc>
        <w:tc>
          <w:tcPr>
            <w:tcW w:w="1808" w:type="dxa"/>
          </w:tcPr>
          <w:p w14:paraId="4CA0CD93" w14:textId="1768F792" w:rsidR="007742AE" w:rsidRPr="00707FCB" w:rsidRDefault="00707FCB" w:rsidP="00707FCB">
            <w:pPr>
              <w:pStyle w:val="BodyTextIndent"/>
              <w:ind w:left="0" w:firstLine="0"/>
              <w:jc w:val="center"/>
              <w:rPr>
                <w:rFonts w:cs="Arial"/>
                <w:b/>
                <w:sz w:val="22"/>
                <w:szCs w:val="22"/>
              </w:rPr>
            </w:pPr>
            <w:r w:rsidRPr="00707FCB">
              <w:rPr>
                <w:rFonts w:cs="Arial"/>
                <w:b/>
                <w:sz w:val="22"/>
                <w:szCs w:val="22"/>
              </w:rPr>
              <w:t>Essential or Desir</w:t>
            </w:r>
            <w:r w:rsidR="00C47A5D">
              <w:rPr>
                <w:rFonts w:cs="Arial"/>
                <w:b/>
                <w:sz w:val="22"/>
                <w:szCs w:val="22"/>
              </w:rPr>
              <w:t>able</w:t>
            </w:r>
          </w:p>
        </w:tc>
      </w:tr>
      <w:tr w:rsidR="007742AE" w14:paraId="58B27439" w14:textId="77777777" w:rsidTr="00EE2D22">
        <w:tc>
          <w:tcPr>
            <w:tcW w:w="6955" w:type="dxa"/>
          </w:tcPr>
          <w:p w14:paraId="785D49B9" w14:textId="501377D2" w:rsidR="007742AE" w:rsidRDefault="00B544C1" w:rsidP="0053120B">
            <w:pPr>
              <w:pStyle w:val="BodyTextIndent"/>
              <w:ind w:left="0" w:firstLine="0"/>
              <w:rPr>
                <w:rFonts w:cs="Arial"/>
                <w:bCs/>
                <w:sz w:val="22"/>
                <w:szCs w:val="22"/>
              </w:rPr>
            </w:pPr>
            <w:r w:rsidRPr="00F57720">
              <w:rPr>
                <w:rFonts w:cs="Arial"/>
                <w:bCs/>
                <w:sz w:val="22"/>
                <w:szCs w:val="22"/>
                <w:lang w:val="en-US"/>
              </w:rPr>
              <w:t>Bachelor’s degree in mathematics</w:t>
            </w:r>
            <w:r w:rsidR="00F57720" w:rsidRPr="00F57720">
              <w:rPr>
                <w:rFonts w:cs="Arial"/>
                <w:bCs/>
                <w:sz w:val="22"/>
                <w:szCs w:val="22"/>
                <w:lang w:val="en-US"/>
              </w:rPr>
              <w:t>, Statistics, Economics, Computer Science, Data Science, or related quantitative field with strong foundation in statistical principles and analytical methods.</w:t>
            </w:r>
            <w:r>
              <w:rPr>
                <w:rFonts w:cs="Arial"/>
                <w:bCs/>
                <w:sz w:val="22"/>
                <w:szCs w:val="22"/>
                <w:lang w:val="en-US"/>
              </w:rPr>
              <w:t xml:space="preserve"> </w:t>
            </w:r>
            <w:r w:rsidR="008A439C">
              <w:rPr>
                <w:rFonts w:cs="Arial"/>
                <w:bCs/>
                <w:sz w:val="22"/>
                <w:szCs w:val="22"/>
              </w:rPr>
              <w:t>R</w:t>
            </w:r>
            <w:r w:rsidR="00832248">
              <w:rPr>
                <w:rFonts w:cs="Arial"/>
                <w:bCs/>
                <w:sz w:val="22"/>
                <w:szCs w:val="22"/>
              </w:rPr>
              <w:t xml:space="preserve">elevant certification in </w:t>
            </w:r>
            <w:r w:rsidR="007B2309">
              <w:rPr>
                <w:rFonts w:cs="Arial"/>
                <w:bCs/>
                <w:sz w:val="22"/>
                <w:szCs w:val="22"/>
              </w:rPr>
              <w:t xml:space="preserve">Power BI </w:t>
            </w:r>
            <w:r w:rsidR="008A439C">
              <w:rPr>
                <w:rFonts w:cs="Arial"/>
                <w:bCs/>
                <w:sz w:val="22"/>
                <w:szCs w:val="22"/>
              </w:rPr>
              <w:t>is desirable.</w:t>
            </w:r>
          </w:p>
        </w:tc>
        <w:tc>
          <w:tcPr>
            <w:tcW w:w="1808" w:type="dxa"/>
          </w:tcPr>
          <w:p w14:paraId="2DE22BAE" w14:textId="0D411803" w:rsidR="007742AE" w:rsidRDefault="00707FCB" w:rsidP="0053120B">
            <w:pPr>
              <w:pStyle w:val="BodyTextIndent"/>
              <w:ind w:left="0" w:firstLine="0"/>
              <w:rPr>
                <w:rFonts w:cs="Arial"/>
                <w:bCs/>
                <w:sz w:val="22"/>
                <w:szCs w:val="22"/>
              </w:rPr>
            </w:pPr>
            <w:r>
              <w:rPr>
                <w:rFonts w:cs="Arial"/>
                <w:bCs/>
                <w:sz w:val="22"/>
                <w:szCs w:val="22"/>
              </w:rPr>
              <w:t>Essential</w:t>
            </w:r>
          </w:p>
        </w:tc>
      </w:tr>
      <w:tr w:rsidR="007742AE" w14:paraId="00FF7F61" w14:textId="77777777" w:rsidTr="00EE2D22">
        <w:tc>
          <w:tcPr>
            <w:tcW w:w="6955" w:type="dxa"/>
          </w:tcPr>
          <w:p w14:paraId="51218985" w14:textId="2419B737" w:rsidR="007742AE" w:rsidRDefault="00B544C1" w:rsidP="0053120B">
            <w:pPr>
              <w:pStyle w:val="BodyTextIndent"/>
              <w:ind w:left="0" w:firstLine="0"/>
              <w:rPr>
                <w:rFonts w:cs="Arial"/>
                <w:bCs/>
                <w:sz w:val="22"/>
                <w:szCs w:val="22"/>
              </w:rPr>
            </w:pPr>
            <w:r w:rsidRPr="00B544C1">
              <w:rPr>
                <w:rFonts w:cs="Arial"/>
                <w:bCs/>
                <w:sz w:val="22"/>
                <w:szCs w:val="22"/>
                <w:lang w:val="en-US"/>
              </w:rPr>
              <w:t>Demonstrated experience</w:t>
            </w:r>
            <w:r>
              <w:rPr>
                <w:rFonts w:cs="Arial"/>
                <w:bCs/>
                <w:sz w:val="22"/>
                <w:szCs w:val="22"/>
                <w:lang w:val="en-US"/>
              </w:rPr>
              <w:t xml:space="preserve"> (</w:t>
            </w:r>
            <w:r w:rsidR="00F251A8">
              <w:rPr>
                <w:rFonts w:cs="Arial"/>
                <w:bCs/>
                <w:sz w:val="22"/>
                <w:szCs w:val="22"/>
                <w:lang w:val="en-US"/>
              </w:rPr>
              <w:t>+1 year)</w:t>
            </w:r>
            <w:r w:rsidRPr="00B544C1">
              <w:rPr>
                <w:rFonts w:cs="Arial"/>
                <w:bCs/>
                <w:sz w:val="22"/>
                <w:szCs w:val="22"/>
                <w:lang w:val="en-US"/>
              </w:rPr>
              <w:t xml:space="preserve"> with SQL for database querying, Power BI for data visualization and dashboard creation, and Microsoft Azure services for cloud-based data processing and storage solutions.</w:t>
            </w:r>
          </w:p>
        </w:tc>
        <w:tc>
          <w:tcPr>
            <w:tcW w:w="1808" w:type="dxa"/>
          </w:tcPr>
          <w:p w14:paraId="0EA592DA" w14:textId="66E0B045" w:rsidR="007742AE" w:rsidRDefault="00D3110B" w:rsidP="0053120B">
            <w:pPr>
              <w:pStyle w:val="BodyTextIndent"/>
              <w:ind w:left="0" w:firstLine="0"/>
              <w:rPr>
                <w:rFonts w:cs="Arial"/>
                <w:bCs/>
                <w:sz w:val="22"/>
                <w:szCs w:val="22"/>
              </w:rPr>
            </w:pPr>
            <w:r>
              <w:rPr>
                <w:rFonts w:cs="Arial"/>
                <w:bCs/>
                <w:sz w:val="22"/>
                <w:szCs w:val="22"/>
              </w:rPr>
              <w:t>Essential</w:t>
            </w:r>
          </w:p>
        </w:tc>
      </w:tr>
      <w:tr w:rsidR="00E519AD" w14:paraId="22079FDD" w14:textId="77777777" w:rsidTr="00EE2D22">
        <w:tc>
          <w:tcPr>
            <w:tcW w:w="6955" w:type="dxa"/>
          </w:tcPr>
          <w:p w14:paraId="64C658F8" w14:textId="78B503B5" w:rsidR="00E519AD" w:rsidRDefault="00E278FC" w:rsidP="00E519AD">
            <w:pPr>
              <w:pStyle w:val="BodyTextIndent"/>
              <w:ind w:left="0" w:firstLine="0"/>
              <w:rPr>
                <w:rFonts w:cs="Arial"/>
                <w:bCs/>
                <w:sz w:val="22"/>
                <w:szCs w:val="22"/>
              </w:rPr>
            </w:pPr>
            <w:r>
              <w:rPr>
                <w:rFonts w:cs="Arial"/>
                <w:bCs/>
                <w:sz w:val="22"/>
                <w:szCs w:val="22"/>
                <w:lang w:val="en-US"/>
              </w:rPr>
              <w:t>E</w:t>
            </w:r>
            <w:r w:rsidR="00B01444" w:rsidRPr="00B01444">
              <w:rPr>
                <w:rFonts w:cs="Arial"/>
                <w:bCs/>
                <w:sz w:val="22"/>
                <w:szCs w:val="22"/>
                <w:lang w:val="en-US"/>
              </w:rPr>
              <w:t>xperience with SSRS for report development, along with ability to document analytical approaches and methodologies</w:t>
            </w:r>
          </w:p>
        </w:tc>
        <w:tc>
          <w:tcPr>
            <w:tcW w:w="1808" w:type="dxa"/>
          </w:tcPr>
          <w:p w14:paraId="28500CCB" w14:textId="05568385" w:rsidR="00E519AD" w:rsidRDefault="00E519AD" w:rsidP="00E519AD">
            <w:pPr>
              <w:pStyle w:val="BodyTextIndent"/>
              <w:ind w:left="0" w:firstLine="0"/>
              <w:rPr>
                <w:rFonts w:cs="Arial"/>
                <w:bCs/>
                <w:sz w:val="22"/>
                <w:szCs w:val="22"/>
              </w:rPr>
            </w:pPr>
            <w:r w:rsidRPr="00A41A3E">
              <w:rPr>
                <w:rFonts w:cs="Arial"/>
                <w:bCs/>
                <w:sz w:val="22"/>
                <w:szCs w:val="22"/>
              </w:rPr>
              <w:t>Essential</w:t>
            </w:r>
          </w:p>
        </w:tc>
      </w:tr>
      <w:tr w:rsidR="00E519AD" w14:paraId="61575EDD" w14:textId="77777777" w:rsidTr="00EE2D22">
        <w:tc>
          <w:tcPr>
            <w:tcW w:w="6955" w:type="dxa"/>
          </w:tcPr>
          <w:p w14:paraId="198CAC24" w14:textId="213C24F6" w:rsidR="00E519AD" w:rsidRDefault="00FA1F7C" w:rsidP="00E519AD">
            <w:pPr>
              <w:pStyle w:val="BodyTextIndent"/>
              <w:ind w:left="0" w:firstLine="0"/>
              <w:rPr>
                <w:rFonts w:cs="Arial"/>
                <w:bCs/>
                <w:sz w:val="22"/>
                <w:szCs w:val="22"/>
              </w:rPr>
            </w:pPr>
            <w:r w:rsidRPr="00FA1F7C">
              <w:rPr>
                <w:rFonts w:cs="Arial"/>
                <w:bCs/>
                <w:sz w:val="22"/>
                <w:szCs w:val="22"/>
                <w:lang w:val="en-US"/>
              </w:rPr>
              <w:t>Experience in data collection, cleaning, preparation, and validation processes with ability to identify and resolve data quality issues while ensuring datasets are fit for analytical purposes.</w:t>
            </w:r>
          </w:p>
        </w:tc>
        <w:tc>
          <w:tcPr>
            <w:tcW w:w="1808" w:type="dxa"/>
          </w:tcPr>
          <w:p w14:paraId="44B4A629" w14:textId="6300308C" w:rsidR="00E519AD" w:rsidRDefault="00E519AD" w:rsidP="00E519AD">
            <w:pPr>
              <w:pStyle w:val="BodyTextIndent"/>
              <w:ind w:left="0" w:firstLine="0"/>
              <w:rPr>
                <w:rFonts w:cs="Arial"/>
                <w:bCs/>
                <w:sz w:val="22"/>
                <w:szCs w:val="22"/>
              </w:rPr>
            </w:pPr>
            <w:r w:rsidRPr="00A41A3E">
              <w:rPr>
                <w:rFonts w:cs="Arial"/>
                <w:bCs/>
                <w:sz w:val="22"/>
                <w:szCs w:val="22"/>
              </w:rPr>
              <w:t>Essential</w:t>
            </w:r>
          </w:p>
        </w:tc>
      </w:tr>
      <w:tr w:rsidR="004D563A" w14:paraId="21AC86F9" w14:textId="77777777" w:rsidTr="00EE2D22">
        <w:tc>
          <w:tcPr>
            <w:tcW w:w="6955" w:type="dxa"/>
          </w:tcPr>
          <w:p w14:paraId="19FA018A" w14:textId="50BC4E85" w:rsidR="004D563A" w:rsidRPr="001B1A61" w:rsidRDefault="004D563A" w:rsidP="00E519AD">
            <w:pPr>
              <w:pStyle w:val="BodyTextIndent"/>
              <w:ind w:left="0" w:firstLine="0"/>
              <w:rPr>
                <w:rFonts w:cs="Arial"/>
                <w:bCs/>
                <w:sz w:val="22"/>
                <w:szCs w:val="22"/>
              </w:rPr>
            </w:pPr>
            <w:r w:rsidRPr="005D63C2">
              <w:rPr>
                <w:rFonts w:cs="Arial"/>
                <w:bCs/>
                <w:sz w:val="22"/>
                <w:szCs w:val="22"/>
                <w:lang w:val="en-US"/>
              </w:rPr>
              <w:t>Skills in data profiling, source system analysis, and presenting clear insights to support end-users of the data.</w:t>
            </w:r>
          </w:p>
        </w:tc>
        <w:tc>
          <w:tcPr>
            <w:tcW w:w="1808" w:type="dxa"/>
          </w:tcPr>
          <w:p w14:paraId="2719BE76" w14:textId="6FDE2D68" w:rsidR="004D563A" w:rsidRDefault="004D563A" w:rsidP="00E519AD">
            <w:pPr>
              <w:pStyle w:val="BodyTextIndent"/>
              <w:ind w:left="0" w:firstLine="0"/>
              <w:rPr>
                <w:rFonts w:cs="Arial"/>
                <w:bCs/>
                <w:sz w:val="22"/>
                <w:szCs w:val="22"/>
              </w:rPr>
            </w:pPr>
            <w:r>
              <w:rPr>
                <w:rFonts w:cs="Arial"/>
                <w:bCs/>
                <w:sz w:val="22"/>
                <w:szCs w:val="22"/>
              </w:rPr>
              <w:t>Essential</w:t>
            </w:r>
          </w:p>
        </w:tc>
      </w:tr>
      <w:tr w:rsidR="00EE2D22" w14:paraId="1DEC6C6B" w14:textId="77777777" w:rsidTr="00EE2D22">
        <w:tc>
          <w:tcPr>
            <w:tcW w:w="6955" w:type="dxa"/>
          </w:tcPr>
          <w:p w14:paraId="6FDF3AAB" w14:textId="6940C635" w:rsidR="00EE2D22" w:rsidRDefault="00EE2D22" w:rsidP="0053120B">
            <w:pPr>
              <w:pStyle w:val="BodyTextIndent"/>
              <w:ind w:left="0" w:firstLine="0"/>
              <w:rPr>
                <w:rFonts w:cs="Arial"/>
                <w:bCs/>
                <w:sz w:val="22"/>
                <w:szCs w:val="22"/>
              </w:rPr>
            </w:pPr>
            <w:r w:rsidRPr="00BD647C">
              <w:rPr>
                <w:rFonts w:cs="Arial"/>
                <w:bCs/>
                <w:sz w:val="22"/>
                <w:szCs w:val="22"/>
                <w:lang w:val="en-US"/>
              </w:rPr>
              <w:t>Understanding of data privacy regulations, ethics principles, and governance frameworks with ability to work within organizational policies for data access, sharing, and protection.</w:t>
            </w:r>
          </w:p>
        </w:tc>
        <w:tc>
          <w:tcPr>
            <w:tcW w:w="1808" w:type="dxa"/>
          </w:tcPr>
          <w:p w14:paraId="61DAB206" w14:textId="3BAC32A5" w:rsidR="00EE2D22" w:rsidRDefault="00EE2D22" w:rsidP="0053120B">
            <w:pPr>
              <w:pStyle w:val="BodyTextIndent"/>
              <w:ind w:left="0" w:firstLine="0"/>
              <w:rPr>
                <w:rFonts w:cs="Arial"/>
                <w:bCs/>
                <w:sz w:val="22"/>
                <w:szCs w:val="22"/>
              </w:rPr>
            </w:pPr>
            <w:r>
              <w:rPr>
                <w:rFonts w:cs="Arial"/>
                <w:bCs/>
                <w:sz w:val="22"/>
                <w:szCs w:val="22"/>
              </w:rPr>
              <w:t>Essential</w:t>
            </w:r>
          </w:p>
        </w:tc>
      </w:tr>
      <w:tr w:rsidR="00EE2D22" w14:paraId="26483C30" w14:textId="77777777" w:rsidTr="00EE2D22">
        <w:tc>
          <w:tcPr>
            <w:tcW w:w="6955" w:type="dxa"/>
          </w:tcPr>
          <w:p w14:paraId="12080F5A" w14:textId="53B7FF3A" w:rsidR="00EE2D22" w:rsidRDefault="00EE2D22" w:rsidP="0053120B">
            <w:pPr>
              <w:pStyle w:val="BodyTextIndent"/>
              <w:ind w:left="0" w:firstLine="0"/>
              <w:rPr>
                <w:rFonts w:cs="Arial"/>
                <w:bCs/>
                <w:sz w:val="22"/>
                <w:szCs w:val="22"/>
              </w:rPr>
            </w:pPr>
            <w:r w:rsidRPr="004D563A">
              <w:rPr>
                <w:rFonts w:cs="Arial"/>
                <w:bCs/>
                <w:sz w:val="22"/>
                <w:szCs w:val="22"/>
                <w:lang w:val="en-US"/>
              </w:rPr>
              <w:t>Analytical problem-solving skills with experience working in multidisciplinary teams, managing competing priorities, and delivering projects within established timelines and quality standards.</w:t>
            </w:r>
          </w:p>
        </w:tc>
        <w:tc>
          <w:tcPr>
            <w:tcW w:w="1808" w:type="dxa"/>
          </w:tcPr>
          <w:p w14:paraId="5A41B84D" w14:textId="777B5DD9" w:rsidR="00EE2D22" w:rsidRDefault="00EE2D22" w:rsidP="0053120B">
            <w:pPr>
              <w:pStyle w:val="BodyTextIndent"/>
              <w:ind w:left="0" w:firstLine="0"/>
              <w:rPr>
                <w:rFonts w:cs="Arial"/>
                <w:bCs/>
                <w:sz w:val="22"/>
                <w:szCs w:val="22"/>
              </w:rPr>
            </w:pPr>
            <w:r>
              <w:rPr>
                <w:rFonts w:cs="Arial"/>
                <w:bCs/>
                <w:sz w:val="22"/>
                <w:szCs w:val="22"/>
              </w:rPr>
              <w:t>Essential</w:t>
            </w:r>
          </w:p>
        </w:tc>
      </w:tr>
      <w:tr w:rsidR="00EE2D22" w14:paraId="45C31A4B" w14:textId="77777777" w:rsidTr="00EE2D22">
        <w:tc>
          <w:tcPr>
            <w:tcW w:w="6955" w:type="dxa"/>
          </w:tcPr>
          <w:p w14:paraId="6FA7A1EF" w14:textId="034D7BD9" w:rsidR="00EE2D22" w:rsidRPr="00C47A5D" w:rsidRDefault="00EE2D22" w:rsidP="0053120B">
            <w:pPr>
              <w:pStyle w:val="BodyTextIndent"/>
              <w:ind w:left="0" w:firstLine="0"/>
              <w:rPr>
                <w:rFonts w:cs="Arial"/>
                <w:bCs/>
                <w:sz w:val="22"/>
                <w:szCs w:val="22"/>
              </w:rPr>
            </w:pPr>
            <w:r w:rsidRPr="00802DC2">
              <w:rPr>
                <w:rFonts w:cs="Arial"/>
                <w:bCs/>
                <w:sz w:val="22"/>
                <w:szCs w:val="22"/>
                <w:lang w:val="en-US"/>
              </w:rPr>
              <w:t>Strong verbal and written communication skills with demonstrated ability to present complex analytical findings to both technical and non-technical audiences in clear, accessible formats.</w:t>
            </w:r>
          </w:p>
        </w:tc>
        <w:tc>
          <w:tcPr>
            <w:tcW w:w="1808" w:type="dxa"/>
          </w:tcPr>
          <w:p w14:paraId="0CFC4A82" w14:textId="40BFBBC8" w:rsidR="00EE2D22" w:rsidRDefault="00EE2D22" w:rsidP="0053120B">
            <w:pPr>
              <w:pStyle w:val="BodyTextIndent"/>
              <w:ind w:left="0" w:firstLine="0"/>
              <w:rPr>
                <w:rFonts w:cs="Arial"/>
                <w:bCs/>
                <w:sz w:val="22"/>
                <w:szCs w:val="22"/>
              </w:rPr>
            </w:pPr>
            <w:r>
              <w:rPr>
                <w:rFonts w:cs="Arial"/>
                <w:bCs/>
                <w:sz w:val="22"/>
                <w:szCs w:val="22"/>
              </w:rPr>
              <w:t>Essential</w:t>
            </w:r>
          </w:p>
        </w:tc>
      </w:tr>
    </w:tbl>
    <w:p w14:paraId="6458E339" w14:textId="77777777" w:rsidR="004130F2" w:rsidRDefault="004130F2" w:rsidP="0053120B">
      <w:pPr>
        <w:pStyle w:val="BodyTextIndent"/>
        <w:ind w:left="99"/>
        <w:rPr>
          <w:rFonts w:cs="Arial"/>
          <w:bCs/>
          <w:sz w:val="22"/>
          <w:szCs w:val="22"/>
        </w:rPr>
      </w:pPr>
    </w:p>
    <w:p w14:paraId="681EC634" w14:textId="77777777" w:rsidR="004130F2" w:rsidRDefault="004130F2" w:rsidP="0053120B">
      <w:pPr>
        <w:pStyle w:val="BodyTextIndent"/>
        <w:ind w:left="99"/>
        <w:rPr>
          <w:rFonts w:cs="Arial"/>
          <w:bCs/>
          <w:sz w:val="22"/>
          <w:szCs w:val="22"/>
        </w:rPr>
      </w:pPr>
    </w:p>
    <w:p w14:paraId="3834B51E" w14:textId="77777777" w:rsidR="004130F2" w:rsidRPr="0053120B" w:rsidRDefault="004130F2" w:rsidP="0053120B">
      <w:pPr>
        <w:pStyle w:val="BodyTextIndent"/>
        <w:ind w:left="99"/>
        <w:rPr>
          <w:rFonts w:cs="Arial"/>
          <w:bCs/>
          <w:sz w:val="22"/>
          <w:szCs w:val="22"/>
        </w:rPr>
      </w:pPr>
    </w:p>
    <w:p w14:paraId="42A54FDD" w14:textId="5151865E" w:rsidR="00430EBA" w:rsidRPr="00FB56F2" w:rsidRDefault="00430EBA">
      <w:pPr>
        <w:pStyle w:val="BodyTextIndent"/>
        <w:ind w:left="0" w:firstLine="0"/>
        <w:rPr>
          <w:rFonts w:cs="Arial"/>
          <w:b/>
          <w:bCs/>
          <w:sz w:val="22"/>
          <w:szCs w:val="22"/>
        </w:rPr>
      </w:pPr>
      <w:r w:rsidRPr="00FB56F2">
        <w:rPr>
          <w:rFonts w:cs="Arial"/>
          <w:b/>
          <w:sz w:val="22"/>
          <w:szCs w:val="22"/>
        </w:rPr>
        <w:t>Key Values:</w:t>
      </w:r>
    </w:p>
    <w:p w14:paraId="5AF59C83" w14:textId="77777777" w:rsidR="00430EBA" w:rsidRPr="00FB56F2" w:rsidRDefault="00430EBA">
      <w:pPr>
        <w:pStyle w:val="BodyTextIndent"/>
        <w:ind w:left="0"/>
        <w:rPr>
          <w:rFonts w:cs="Arial"/>
          <w:sz w:val="22"/>
          <w:szCs w:val="22"/>
        </w:rPr>
      </w:pPr>
    </w:p>
    <w:p w14:paraId="1B823585" w14:textId="77777777" w:rsidR="00430EBA" w:rsidRPr="00FB56F2" w:rsidRDefault="00430EBA">
      <w:pPr>
        <w:pStyle w:val="BodyTextIndent"/>
        <w:ind w:left="0"/>
        <w:rPr>
          <w:rFonts w:cs="Arial"/>
          <w:sz w:val="22"/>
          <w:szCs w:val="22"/>
        </w:rPr>
      </w:pPr>
      <w:r w:rsidRPr="00FB56F2">
        <w:rPr>
          <w:rFonts w:cs="Arial"/>
          <w:sz w:val="22"/>
          <w:szCs w:val="22"/>
        </w:rPr>
        <w:t xml:space="preserve">In addition to undertaking the duties as outlined above, the job holder will be expected to fully adhere to the following: </w:t>
      </w:r>
    </w:p>
    <w:p w14:paraId="6D4BE051" w14:textId="77777777" w:rsidR="00430EBA" w:rsidRPr="00FB56F2" w:rsidRDefault="00430EBA">
      <w:pPr>
        <w:pStyle w:val="BodyTextIndent"/>
        <w:ind w:left="0"/>
        <w:rPr>
          <w:rFonts w:cs="Arial"/>
          <w:b/>
          <w:bCs/>
          <w:sz w:val="22"/>
          <w:szCs w:val="22"/>
        </w:rPr>
      </w:pPr>
    </w:p>
    <w:p w14:paraId="12E97BB0" w14:textId="77777777" w:rsidR="00430EBA" w:rsidRPr="00FB56F2" w:rsidRDefault="00430EBA" w:rsidP="00543541">
      <w:pPr>
        <w:pStyle w:val="BodyText2"/>
        <w:numPr>
          <w:ilvl w:val="0"/>
          <w:numId w:val="1"/>
        </w:numPr>
        <w:tabs>
          <w:tab w:val="clear" w:pos="720"/>
          <w:tab w:val="num" w:pos="371"/>
        </w:tabs>
        <w:spacing w:after="0" w:line="240" w:lineRule="auto"/>
        <w:ind w:left="371"/>
        <w:jc w:val="both"/>
        <w:rPr>
          <w:rFonts w:cs="Arial"/>
          <w:b/>
          <w:bCs/>
          <w:sz w:val="22"/>
          <w:szCs w:val="22"/>
        </w:rPr>
      </w:pPr>
      <w:r w:rsidRPr="00FB56F2">
        <w:rPr>
          <w:rFonts w:cs="Arial"/>
          <w:b/>
          <w:bCs/>
          <w:sz w:val="22"/>
          <w:szCs w:val="22"/>
        </w:rPr>
        <w:t>Equality and Diversity</w:t>
      </w:r>
    </w:p>
    <w:p w14:paraId="223AD6F2" w14:textId="77777777" w:rsidR="00430EBA" w:rsidRPr="00FB56F2" w:rsidRDefault="00430EBA" w:rsidP="00132336">
      <w:pPr>
        <w:pStyle w:val="BodyText2"/>
        <w:spacing w:after="0" w:line="240" w:lineRule="auto"/>
        <w:ind w:left="371"/>
        <w:jc w:val="both"/>
        <w:rPr>
          <w:rFonts w:cs="Arial"/>
          <w:sz w:val="22"/>
          <w:szCs w:val="22"/>
        </w:rPr>
      </w:pPr>
      <w:r w:rsidRPr="00FB56F2">
        <w:rPr>
          <w:rFonts w:cs="Arial"/>
          <w:sz w:val="22"/>
          <w:szCs w:val="22"/>
        </w:rPr>
        <w:t xml:space="preserve">To act in accordance with NHS Professional’s Equality and Diversity Policy, </w:t>
      </w:r>
      <w:r w:rsidR="00B243C0" w:rsidRPr="00FB56F2">
        <w:rPr>
          <w:rFonts w:cs="Arial"/>
          <w:sz w:val="22"/>
          <w:szCs w:val="22"/>
        </w:rPr>
        <w:t>this is designed to prevent discrimination of any kind.</w:t>
      </w:r>
    </w:p>
    <w:p w14:paraId="4654CABF" w14:textId="77777777" w:rsidR="004C4604" w:rsidRPr="00FB56F2" w:rsidRDefault="004C4604" w:rsidP="00132336">
      <w:pPr>
        <w:pStyle w:val="BodyText2"/>
        <w:spacing w:after="0" w:line="240" w:lineRule="auto"/>
        <w:ind w:left="371"/>
        <w:jc w:val="both"/>
        <w:rPr>
          <w:rFonts w:cs="Arial"/>
          <w:sz w:val="22"/>
          <w:szCs w:val="22"/>
        </w:rPr>
      </w:pPr>
    </w:p>
    <w:p w14:paraId="3DF2CA24" w14:textId="77777777" w:rsidR="00430EBA" w:rsidRPr="00FB56F2" w:rsidRDefault="00430EBA" w:rsidP="00543541">
      <w:pPr>
        <w:pStyle w:val="BodyText2"/>
        <w:numPr>
          <w:ilvl w:val="1"/>
          <w:numId w:val="1"/>
        </w:numPr>
        <w:tabs>
          <w:tab w:val="clear" w:pos="720"/>
          <w:tab w:val="num" w:pos="371"/>
        </w:tabs>
        <w:spacing w:after="0" w:line="240" w:lineRule="auto"/>
        <w:ind w:left="371"/>
        <w:jc w:val="both"/>
        <w:rPr>
          <w:rFonts w:cs="Arial"/>
          <w:b/>
          <w:bCs/>
          <w:sz w:val="22"/>
          <w:szCs w:val="22"/>
        </w:rPr>
      </w:pPr>
      <w:r w:rsidRPr="00FB56F2">
        <w:rPr>
          <w:rFonts w:cs="Arial"/>
          <w:b/>
          <w:bCs/>
          <w:sz w:val="22"/>
          <w:szCs w:val="22"/>
        </w:rPr>
        <w:t>Health and Safety</w:t>
      </w:r>
    </w:p>
    <w:p w14:paraId="2641AF3B" w14:textId="77777777" w:rsidR="00430EBA" w:rsidRPr="00FB56F2" w:rsidRDefault="00430EBA" w:rsidP="00132336">
      <w:pPr>
        <w:pStyle w:val="BodyText2"/>
        <w:spacing w:after="0" w:line="240" w:lineRule="auto"/>
        <w:ind w:left="371"/>
        <w:jc w:val="both"/>
        <w:rPr>
          <w:rFonts w:cs="Arial"/>
          <w:sz w:val="22"/>
          <w:szCs w:val="22"/>
        </w:rPr>
      </w:pPr>
      <w:r w:rsidRPr="00FB56F2">
        <w:rPr>
          <w:rFonts w:cs="Arial"/>
          <w:sz w:val="22"/>
          <w:szCs w:val="22"/>
        </w:rPr>
        <w:t>Ensure that all duties are carried out in line with NHS Professional’s Health and Safety Policy.</w:t>
      </w:r>
    </w:p>
    <w:p w14:paraId="40EC3058" w14:textId="77777777" w:rsidR="004C4604" w:rsidRPr="00FB56F2" w:rsidRDefault="004C4604" w:rsidP="00132336">
      <w:pPr>
        <w:pStyle w:val="BodyText2"/>
        <w:spacing w:after="0" w:line="240" w:lineRule="auto"/>
        <w:ind w:left="371"/>
        <w:jc w:val="both"/>
        <w:rPr>
          <w:rFonts w:cs="Arial"/>
          <w:sz w:val="22"/>
          <w:szCs w:val="22"/>
        </w:rPr>
      </w:pPr>
    </w:p>
    <w:p w14:paraId="40076581" w14:textId="77777777" w:rsidR="00DB073E" w:rsidRPr="00FB56F2" w:rsidRDefault="00430EBA" w:rsidP="00543541">
      <w:pPr>
        <w:pStyle w:val="BodyText2"/>
        <w:numPr>
          <w:ilvl w:val="2"/>
          <w:numId w:val="1"/>
        </w:numPr>
        <w:tabs>
          <w:tab w:val="clear" w:pos="720"/>
          <w:tab w:val="num" w:pos="371"/>
        </w:tabs>
        <w:spacing w:after="0" w:line="240" w:lineRule="auto"/>
        <w:ind w:left="371"/>
        <w:jc w:val="both"/>
        <w:rPr>
          <w:rFonts w:cs="Arial"/>
          <w:sz w:val="22"/>
          <w:szCs w:val="22"/>
        </w:rPr>
      </w:pPr>
      <w:r w:rsidRPr="00FB56F2">
        <w:rPr>
          <w:rFonts w:cs="Arial"/>
          <w:b/>
          <w:bCs/>
          <w:sz w:val="22"/>
          <w:szCs w:val="22"/>
        </w:rPr>
        <w:t>Corporate Image</w:t>
      </w:r>
    </w:p>
    <w:p w14:paraId="76CDCEEA" w14:textId="77777777" w:rsidR="00430EBA" w:rsidRPr="00FB56F2" w:rsidRDefault="00430EBA" w:rsidP="00132336">
      <w:pPr>
        <w:pStyle w:val="BodyText2"/>
        <w:spacing w:after="0" w:line="240" w:lineRule="auto"/>
        <w:ind w:left="371"/>
        <w:jc w:val="both"/>
        <w:rPr>
          <w:rFonts w:cs="Arial"/>
          <w:sz w:val="22"/>
          <w:szCs w:val="22"/>
        </w:rPr>
      </w:pPr>
      <w:r w:rsidRPr="00FB56F2">
        <w:rPr>
          <w:rFonts w:cs="Arial"/>
          <w:sz w:val="22"/>
          <w:szCs w:val="22"/>
        </w:rPr>
        <w:t>Adopt a professional image at all times.</w:t>
      </w:r>
    </w:p>
    <w:p w14:paraId="5087EB08" w14:textId="77777777" w:rsidR="00132336" w:rsidRPr="00FB56F2" w:rsidRDefault="00132336" w:rsidP="00132336">
      <w:pPr>
        <w:jc w:val="both"/>
        <w:rPr>
          <w:rFonts w:cs="Arial"/>
          <w:b/>
          <w:sz w:val="22"/>
          <w:szCs w:val="22"/>
        </w:rPr>
      </w:pPr>
    </w:p>
    <w:p w14:paraId="09506DD9" w14:textId="77777777" w:rsidR="00430EBA" w:rsidRPr="00FB56F2" w:rsidRDefault="00430EBA" w:rsidP="00543541">
      <w:pPr>
        <w:numPr>
          <w:ilvl w:val="0"/>
          <w:numId w:val="5"/>
        </w:numPr>
        <w:jc w:val="both"/>
        <w:rPr>
          <w:rFonts w:cs="Arial"/>
          <w:b/>
          <w:sz w:val="22"/>
          <w:szCs w:val="22"/>
        </w:rPr>
      </w:pPr>
      <w:r w:rsidRPr="00FB56F2">
        <w:rPr>
          <w:rFonts w:cs="Arial"/>
          <w:b/>
          <w:sz w:val="22"/>
          <w:szCs w:val="22"/>
        </w:rPr>
        <w:t>Risk Management</w:t>
      </w:r>
    </w:p>
    <w:p w14:paraId="6D92CC6F" w14:textId="77777777" w:rsidR="00430EBA" w:rsidRPr="00FB56F2" w:rsidRDefault="00430EBA" w:rsidP="00132336">
      <w:pPr>
        <w:ind w:left="371"/>
        <w:jc w:val="both"/>
        <w:rPr>
          <w:rFonts w:cs="Arial"/>
          <w:sz w:val="22"/>
          <w:szCs w:val="22"/>
        </w:rPr>
      </w:pPr>
      <w:r w:rsidRPr="00FB56F2">
        <w:rPr>
          <w:rFonts w:cs="Arial"/>
          <w:sz w:val="22"/>
          <w:szCs w:val="22"/>
        </w:rPr>
        <w:t>Responsibility for reporting complaints, incidents and near misses through the Complaints and Incidents Management System (CIMS)</w:t>
      </w:r>
    </w:p>
    <w:p w14:paraId="33B9BDC7" w14:textId="77777777" w:rsidR="00430EBA" w:rsidRPr="00FB56F2" w:rsidRDefault="00430EBA" w:rsidP="00132336">
      <w:pPr>
        <w:ind w:left="371"/>
        <w:jc w:val="both"/>
        <w:rPr>
          <w:rFonts w:cs="Arial"/>
          <w:sz w:val="22"/>
          <w:szCs w:val="22"/>
        </w:rPr>
      </w:pPr>
      <w:r w:rsidRPr="00FB56F2">
        <w:rPr>
          <w:rFonts w:cs="Arial"/>
          <w:sz w:val="22"/>
          <w:szCs w:val="22"/>
        </w:rPr>
        <w:t>Responsib</w:t>
      </w:r>
      <w:r w:rsidR="00BE2E82" w:rsidRPr="00FB56F2">
        <w:rPr>
          <w:rFonts w:cs="Arial"/>
          <w:sz w:val="22"/>
          <w:szCs w:val="22"/>
        </w:rPr>
        <w:t>ility</w:t>
      </w:r>
      <w:r w:rsidRPr="00FB56F2">
        <w:rPr>
          <w:rFonts w:cs="Arial"/>
          <w:sz w:val="22"/>
          <w:szCs w:val="22"/>
        </w:rPr>
        <w:t xml:space="preserve"> for attending health and safety training as required.</w:t>
      </w:r>
    </w:p>
    <w:p w14:paraId="77B25414" w14:textId="77777777" w:rsidR="00E42699" w:rsidRPr="00FB56F2" w:rsidRDefault="00BE2E82" w:rsidP="00132336">
      <w:pPr>
        <w:ind w:left="371"/>
        <w:jc w:val="both"/>
        <w:rPr>
          <w:rFonts w:cs="Arial"/>
          <w:sz w:val="22"/>
          <w:szCs w:val="22"/>
        </w:rPr>
      </w:pPr>
      <w:r w:rsidRPr="00FB56F2">
        <w:rPr>
          <w:rFonts w:cs="Arial"/>
          <w:sz w:val="22"/>
          <w:szCs w:val="22"/>
        </w:rPr>
        <w:t>Responsibility</w:t>
      </w:r>
      <w:r w:rsidR="00430EBA" w:rsidRPr="00FB56F2">
        <w:rPr>
          <w:rFonts w:cs="Arial"/>
          <w:sz w:val="22"/>
          <w:szCs w:val="22"/>
        </w:rPr>
        <w:t xml:space="preserve"> for assisti</w:t>
      </w:r>
      <w:r w:rsidR="004C4604" w:rsidRPr="00FB56F2">
        <w:rPr>
          <w:rFonts w:cs="Arial"/>
          <w:sz w:val="22"/>
          <w:szCs w:val="22"/>
        </w:rPr>
        <w:t xml:space="preserve">ng </w:t>
      </w:r>
      <w:r w:rsidRPr="00FB56F2">
        <w:rPr>
          <w:rFonts w:cs="Arial"/>
          <w:sz w:val="22"/>
          <w:szCs w:val="22"/>
        </w:rPr>
        <w:t>with</w:t>
      </w:r>
      <w:r w:rsidR="004C4604" w:rsidRPr="00FB56F2">
        <w:rPr>
          <w:rFonts w:cs="Arial"/>
          <w:sz w:val="22"/>
          <w:szCs w:val="22"/>
        </w:rPr>
        <w:t xml:space="preserve"> risk assessments.</w:t>
      </w:r>
    </w:p>
    <w:p w14:paraId="0F508CD6" w14:textId="77777777" w:rsidR="004C4604" w:rsidRPr="00FB56F2" w:rsidRDefault="004C4604" w:rsidP="00132336">
      <w:pPr>
        <w:ind w:left="371"/>
        <w:jc w:val="both"/>
        <w:rPr>
          <w:rFonts w:cs="Arial"/>
          <w:sz w:val="22"/>
          <w:szCs w:val="22"/>
        </w:rPr>
      </w:pPr>
      <w:bookmarkStart w:id="0" w:name="_Hlk527382556"/>
    </w:p>
    <w:p w14:paraId="2037B41A" w14:textId="77777777" w:rsidR="00E42699" w:rsidRPr="00FB56F2" w:rsidRDefault="00E42699" w:rsidP="00543541">
      <w:pPr>
        <w:numPr>
          <w:ilvl w:val="0"/>
          <w:numId w:val="2"/>
        </w:numPr>
        <w:tabs>
          <w:tab w:val="clear" w:pos="720"/>
          <w:tab w:val="num" w:pos="371"/>
        </w:tabs>
        <w:ind w:left="371"/>
        <w:rPr>
          <w:rFonts w:cs="Arial"/>
          <w:sz w:val="22"/>
          <w:szCs w:val="22"/>
        </w:rPr>
      </w:pPr>
      <w:r w:rsidRPr="00FB56F2">
        <w:rPr>
          <w:rFonts w:cs="Arial"/>
          <w:b/>
          <w:bCs/>
          <w:sz w:val="22"/>
          <w:szCs w:val="22"/>
        </w:rPr>
        <w:t>Scheme of Delegation</w:t>
      </w:r>
    </w:p>
    <w:p w14:paraId="1405126E" w14:textId="77777777" w:rsidR="00E42699" w:rsidRPr="00FB56F2" w:rsidRDefault="00E42699" w:rsidP="00132336">
      <w:pPr>
        <w:ind w:left="371"/>
        <w:rPr>
          <w:rFonts w:eastAsia="Calibri" w:cs="Arial"/>
          <w:sz w:val="22"/>
          <w:szCs w:val="22"/>
        </w:rPr>
      </w:pPr>
      <w:r w:rsidRPr="00FB56F2">
        <w:rPr>
          <w:rFonts w:cs="Arial"/>
          <w:sz w:val="22"/>
          <w:szCs w:val="22"/>
        </w:rPr>
        <w:t xml:space="preserve">To comply the Scheme of Delegation </w:t>
      </w:r>
      <w:r w:rsidR="00B243C0" w:rsidRPr="00FB56F2">
        <w:rPr>
          <w:rFonts w:cs="Arial"/>
          <w:sz w:val="22"/>
          <w:szCs w:val="22"/>
        </w:rPr>
        <w:t xml:space="preserve">this requires any employee to declare an interest, direct or in-direct, with contracts involving the </w:t>
      </w:r>
      <w:r w:rsidR="00B243C0" w:rsidRPr="00FB56F2">
        <w:rPr>
          <w:rFonts w:cs="Arial"/>
          <w:sz w:val="22"/>
          <w:szCs w:val="22"/>
          <w:lang w:val="en-GB"/>
        </w:rPr>
        <w:t>organisation</w:t>
      </w:r>
      <w:r w:rsidR="00B243C0" w:rsidRPr="00FB56F2">
        <w:rPr>
          <w:rFonts w:cs="Arial"/>
          <w:sz w:val="22"/>
          <w:szCs w:val="22"/>
        </w:rPr>
        <w:t>.</w:t>
      </w:r>
    </w:p>
    <w:p w14:paraId="21A0B64B" w14:textId="77777777" w:rsidR="00E42699" w:rsidRPr="00FB56F2" w:rsidRDefault="00E42699">
      <w:pPr>
        <w:ind w:left="720"/>
        <w:jc w:val="both"/>
        <w:rPr>
          <w:rFonts w:cs="Arial"/>
          <w:sz w:val="22"/>
          <w:szCs w:val="22"/>
        </w:rPr>
      </w:pPr>
    </w:p>
    <w:bookmarkEnd w:id="0"/>
    <w:p w14:paraId="2D7E14CB" w14:textId="77777777" w:rsidR="00430EBA" w:rsidRPr="00FB56F2" w:rsidRDefault="00430EBA">
      <w:pPr>
        <w:jc w:val="both"/>
        <w:rPr>
          <w:rFonts w:cs="Arial"/>
          <w:b/>
          <w:bCs/>
          <w:sz w:val="22"/>
          <w:szCs w:val="28"/>
        </w:rPr>
      </w:pPr>
      <w:r w:rsidRPr="00FB56F2">
        <w:rPr>
          <w:rFonts w:cs="Arial"/>
          <w:b/>
          <w:bCs/>
          <w:sz w:val="22"/>
          <w:szCs w:val="28"/>
        </w:rPr>
        <w:t xml:space="preserve">Note: </w:t>
      </w:r>
    </w:p>
    <w:p w14:paraId="58F07667" w14:textId="77777777" w:rsidR="00430EBA" w:rsidRPr="00FB56F2" w:rsidRDefault="00430EBA">
      <w:pPr>
        <w:jc w:val="both"/>
        <w:rPr>
          <w:rFonts w:cs="Arial"/>
          <w:b/>
          <w:bCs/>
          <w:sz w:val="22"/>
          <w:szCs w:val="28"/>
        </w:rPr>
      </w:pPr>
    </w:p>
    <w:p w14:paraId="1BFB3246" w14:textId="77777777" w:rsidR="00430EBA" w:rsidRPr="00FB56F2" w:rsidRDefault="00430EBA">
      <w:pPr>
        <w:jc w:val="both"/>
        <w:rPr>
          <w:rFonts w:cs="Arial"/>
          <w:bCs/>
          <w:sz w:val="22"/>
        </w:rPr>
      </w:pPr>
      <w:r w:rsidRPr="00FB56F2">
        <w:rPr>
          <w:rFonts w:cs="Arial"/>
          <w:bCs/>
          <w:sz w:val="22"/>
        </w:rPr>
        <w:t>This job description outlines the roles, duties and responsibilities of the post. It is not intended to detail all specific tasks.</w:t>
      </w:r>
    </w:p>
    <w:p w14:paraId="0EC46DA4" w14:textId="77777777" w:rsidR="00430EBA" w:rsidRPr="00FB56F2" w:rsidRDefault="00430EBA">
      <w:pPr>
        <w:jc w:val="both"/>
        <w:rPr>
          <w:rFonts w:cs="Arial"/>
          <w:b/>
          <w:bCs/>
          <w:sz w:val="22"/>
          <w:szCs w:val="28"/>
        </w:rPr>
      </w:pPr>
    </w:p>
    <w:p w14:paraId="20AEE7A0" w14:textId="77777777" w:rsidR="00430EBA" w:rsidRPr="00FB56F2" w:rsidRDefault="00430EBA">
      <w:pPr>
        <w:jc w:val="both"/>
        <w:rPr>
          <w:rFonts w:cs="Arial"/>
          <w:b/>
          <w:bCs/>
          <w:sz w:val="22"/>
        </w:rPr>
      </w:pPr>
      <w:r w:rsidRPr="00FB56F2">
        <w:rPr>
          <w:rFonts w:cs="Arial"/>
          <w:b/>
          <w:bCs/>
          <w:sz w:val="22"/>
        </w:rPr>
        <w:t>Acceptance:</w:t>
      </w:r>
    </w:p>
    <w:p w14:paraId="70F89DB1" w14:textId="77777777" w:rsidR="00430EBA" w:rsidRPr="00FB56F2" w:rsidRDefault="00430EBA">
      <w:pPr>
        <w:pStyle w:val="BodyTextIndent"/>
        <w:ind w:left="0"/>
        <w:rPr>
          <w:rFonts w:cs="Arial"/>
          <w:sz w:val="22"/>
          <w:szCs w:val="24"/>
        </w:rPr>
      </w:pPr>
      <w:r w:rsidRPr="00FB56F2">
        <w:rPr>
          <w:rFonts w:cs="Arial"/>
          <w:sz w:val="22"/>
          <w:szCs w:val="24"/>
        </w:rPr>
        <w:t>I agree to undertake the duties of the job in accordance with the above</w:t>
      </w:r>
      <w:r w:rsidR="00132336" w:rsidRPr="00FB56F2">
        <w:rPr>
          <w:rFonts w:cs="Arial"/>
          <w:sz w:val="22"/>
          <w:szCs w:val="24"/>
        </w:rPr>
        <w:t>:</w:t>
      </w:r>
    </w:p>
    <w:p w14:paraId="0CC694D4" w14:textId="77777777" w:rsidR="00430EBA" w:rsidRPr="00FB56F2" w:rsidRDefault="00430EBA">
      <w:pPr>
        <w:pStyle w:val="Heading6"/>
        <w:jc w:val="both"/>
        <w:rPr>
          <w:rFonts w:ascii="Arial" w:hAnsi="Arial" w:cs="Arial"/>
          <w:b w:val="0"/>
          <w:bCs w:val="0"/>
          <w:szCs w:val="24"/>
        </w:rPr>
      </w:pPr>
      <w:r w:rsidRPr="00FB56F2">
        <w:rPr>
          <w:rFonts w:ascii="Arial" w:hAnsi="Arial" w:cs="Arial"/>
          <w:b w:val="0"/>
          <w:bCs w:val="0"/>
          <w:szCs w:val="24"/>
        </w:rPr>
        <w:t>Signed:</w:t>
      </w:r>
      <w:r w:rsidR="00BE2E82" w:rsidRPr="00FB56F2">
        <w:rPr>
          <w:rFonts w:ascii="Arial" w:hAnsi="Arial" w:cs="Arial"/>
          <w:b w:val="0"/>
          <w:bCs w:val="0"/>
          <w:szCs w:val="24"/>
        </w:rPr>
        <w:t xml:space="preserve"> </w:t>
      </w:r>
      <w:r w:rsidRPr="00FB56F2">
        <w:rPr>
          <w:rFonts w:ascii="Arial" w:hAnsi="Arial" w:cs="Arial"/>
          <w:b w:val="0"/>
          <w:bCs w:val="0"/>
          <w:szCs w:val="24"/>
        </w:rPr>
        <w:t>..…………………………………………..…</w:t>
      </w:r>
      <w:r w:rsidRPr="00FB56F2">
        <w:rPr>
          <w:rFonts w:ascii="Arial" w:hAnsi="Arial" w:cs="Arial"/>
          <w:b w:val="0"/>
          <w:bCs w:val="0"/>
          <w:szCs w:val="24"/>
        </w:rPr>
        <w:tab/>
        <w:t>(Job Holder)</w:t>
      </w:r>
      <w:r w:rsidRPr="00FB56F2">
        <w:rPr>
          <w:rFonts w:ascii="Arial" w:hAnsi="Arial" w:cs="Arial"/>
          <w:b w:val="0"/>
          <w:bCs w:val="0"/>
          <w:szCs w:val="24"/>
        </w:rPr>
        <w:tab/>
      </w:r>
    </w:p>
    <w:p w14:paraId="39483081" w14:textId="77777777" w:rsidR="00430EBA" w:rsidRPr="00FB56F2" w:rsidRDefault="00430EBA">
      <w:pPr>
        <w:jc w:val="both"/>
        <w:rPr>
          <w:rFonts w:cs="Arial"/>
          <w:sz w:val="22"/>
        </w:rPr>
      </w:pPr>
    </w:p>
    <w:p w14:paraId="21799424" w14:textId="77777777" w:rsidR="00430EBA" w:rsidRPr="00FB56F2" w:rsidRDefault="00430EBA">
      <w:pPr>
        <w:jc w:val="both"/>
        <w:rPr>
          <w:rFonts w:cs="Arial"/>
          <w:sz w:val="22"/>
        </w:rPr>
      </w:pPr>
      <w:r w:rsidRPr="00FB56F2">
        <w:rPr>
          <w:rFonts w:cs="Arial"/>
          <w:sz w:val="22"/>
        </w:rPr>
        <w:t>Name: ………………………………………………</w:t>
      </w:r>
      <w:r w:rsidRPr="00FB56F2">
        <w:rPr>
          <w:rFonts w:cs="Arial"/>
          <w:sz w:val="22"/>
        </w:rPr>
        <w:tab/>
        <w:t xml:space="preserve"> (Print)</w:t>
      </w:r>
      <w:r w:rsidRPr="00FB56F2">
        <w:rPr>
          <w:rFonts w:cs="Arial"/>
          <w:sz w:val="22"/>
        </w:rPr>
        <w:tab/>
      </w:r>
    </w:p>
    <w:p w14:paraId="5034E34C" w14:textId="77777777" w:rsidR="00430EBA" w:rsidRPr="00FB56F2" w:rsidRDefault="00430EBA">
      <w:pPr>
        <w:jc w:val="both"/>
        <w:rPr>
          <w:rFonts w:cs="Arial"/>
          <w:sz w:val="22"/>
        </w:rPr>
      </w:pPr>
    </w:p>
    <w:p w14:paraId="1800B99F" w14:textId="77777777" w:rsidR="00430EBA" w:rsidRPr="00FB56F2" w:rsidRDefault="00BE2E82">
      <w:pPr>
        <w:jc w:val="both"/>
        <w:rPr>
          <w:rFonts w:cs="Arial"/>
          <w:sz w:val="22"/>
        </w:rPr>
      </w:pPr>
      <w:r w:rsidRPr="00FB56F2">
        <w:rPr>
          <w:rFonts w:cs="Arial"/>
          <w:sz w:val="22"/>
        </w:rPr>
        <w:t>Date:</w:t>
      </w:r>
      <w:r w:rsidR="00430EBA" w:rsidRPr="00FB56F2">
        <w:rPr>
          <w:rFonts w:cs="Arial"/>
          <w:sz w:val="22"/>
        </w:rPr>
        <w:t xml:space="preserve"> ……………….</w:t>
      </w:r>
    </w:p>
    <w:p w14:paraId="6EDDC886" w14:textId="77777777" w:rsidR="00430EBA" w:rsidRPr="00FB56F2" w:rsidRDefault="00430EBA">
      <w:pPr>
        <w:jc w:val="both"/>
        <w:rPr>
          <w:rFonts w:cs="Arial"/>
          <w:sz w:val="22"/>
        </w:rPr>
      </w:pPr>
    </w:p>
    <w:p w14:paraId="4D62AC9F" w14:textId="77777777" w:rsidR="00430EBA" w:rsidRPr="00FB56F2" w:rsidRDefault="00430EBA">
      <w:pPr>
        <w:jc w:val="both"/>
        <w:rPr>
          <w:rFonts w:cs="Arial"/>
          <w:sz w:val="22"/>
        </w:rPr>
      </w:pPr>
      <w:r w:rsidRPr="00FB56F2">
        <w:rPr>
          <w:rFonts w:cs="Arial"/>
          <w:sz w:val="22"/>
        </w:rPr>
        <w:t>Signed: ……………………………………………</w:t>
      </w:r>
      <w:r w:rsidRPr="00FB56F2">
        <w:rPr>
          <w:rFonts w:cs="Arial"/>
          <w:sz w:val="22"/>
        </w:rPr>
        <w:tab/>
        <w:t>(Line Manager)</w:t>
      </w:r>
      <w:r w:rsidRPr="00FB56F2">
        <w:rPr>
          <w:rFonts w:cs="Arial"/>
          <w:sz w:val="22"/>
        </w:rPr>
        <w:tab/>
      </w:r>
    </w:p>
    <w:p w14:paraId="5D8537FC" w14:textId="77777777" w:rsidR="00430EBA" w:rsidRPr="00FB56F2" w:rsidRDefault="00430EBA">
      <w:pPr>
        <w:jc w:val="both"/>
        <w:rPr>
          <w:rFonts w:cs="Arial"/>
          <w:sz w:val="22"/>
        </w:rPr>
      </w:pPr>
    </w:p>
    <w:p w14:paraId="5AC1B1C9" w14:textId="77777777" w:rsidR="00430EBA" w:rsidRPr="00FB56F2" w:rsidRDefault="00430EBA">
      <w:pPr>
        <w:rPr>
          <w:rFonts w:cs="Arial"/>
          <w:sz w:val="22"/>
        </w:rPr>
      </w:pPr>
      <w:r w:rsidRPr="00FB56F2">
        <w:rPr>
          <w:rFonts w:cs="Arial"/>
          <w:sz w:val="22"/>
        </w:rPr>
        <w:t xml:space="preserve">Name: ……………………………………………... </w:t>
      </w:r>
      <w:r w:rsidRPr="00FB56F2">
        <w:rPr>
          <w:rFonts w:cs="Arial"/>
          <w:sz w:val="22"/>
        </w:rPr>
        <w:tab/>
        <w:t>(Print)</w:t>
      </w:r>
      <w:r w:rsidRPr="00FB56F2">
        <w:rPr>
          <w:rFonts w:cs="Arial"/>
          <w:sz w:val="22"/>
        </w:rPr>
        <w:tab/>
      </w:r>
      <w:r w:rsidRPr="00FB56F2">
        <w:rPr>
          <w:rFonts w:cs="Arial"/>
          <w:sz w:val="22"/>
        </w:rPr>
        <w:tab/>
      </w:r>
    </w:p>
    <w:p w14:paraId="53CE53CB" w14:textId="77777777" w:rsidR="00132336" w:rsidRPr="00FB56F2" w:rsidRDefault="00132336">
      <w:pPr>
        <w:rPr>
          <w:rFonts w:cs="Arial"/>
          <w:sz w:val="22"/>
        </w:rPr>
      </w:pPr>
    </w:p>
    <w:p w14:paraId="2D71828A" w14:textId="77777777" w:rsidR="00430EBA" w:rsidRPr="00FB56F2" w:rsidRDefault="00BE2E82">
      <w:pPr>
        <w:rPr>
          <w:rFonts w:cs="Arial"/>
          <w:lang w:val="en-GB"/>
        </w:rPr>
      </w:pPr>
      <w:r w:rsidRPr="00FB56F2">
        <w:rPr>
          <w:rFonts w:cs="Arial"/>
          <w:sz w:val="22"/>
        </w:rPr>
        <w:t>Date:</w:t>
      </w:r>
      <w:r w:rsidR="00430EBA" w:rsidRPr="00FB56F2">
        <w:rPr>
          <w:rFonts w:cs="Arial"/>
          <w:sz w:val="22"/>
        </w:rPr>
        <w:t xml:space="preserve"> ……………….</w:t>
      </w:r>
    </w:p>
    <w:p w14:paraId="76A9C245" w14:textId="77777777" w:rsidR="00F719D0" w:rsidRPr="00FB56F2" w:rsidRDefault="00F719D0">
      <w:pPr>
        <w:pStyle w:val="FootnoteText"/>
        <w:jc w:val="both"/>
        <w:rPr>
          <w:rFonts w:ascii="Arial" w:hAnsi="Arial" w:cs="Arial"/>
          <w:sz w:val="18"/>
          <w:szCs w:val="18"/>
        </w:rPr>
      </w:pPr>
    </w:p>
    <w:p w14:paraId="698EBE9C" w14:textId="77777777" w:rsidR="00132336" w:rsidRDefault="00132336" w:rsidP="005F08DD">
      <w:pPr>
        <w:pStyle w:val="FootnoteText"/>
        <w:jc w:val="center"/>
        <w:rPr>
          <w:rFonts w:ascii="Arial" w:hAnsi="Arial" w:cs="Arial"/>
          <w:b/>
          <w:sz w:val="22"/>
          <w:szCs w:val="22"/>
        </w:rPr>
      </w:pPr>
    </w:p>
    <w:p w14:paraId="24335618" w14:textId="77777777" w:rsidR="00751D4C" w:rsidRDefault="00751D4C" w:rsidP="005F08DD">
      <w:pPr>
        <w:pStyle w:val="FootnoteText"/>
        <w:jc w:val="center"/>
        <w:rPr>
          <w:rFonts w:ascii="Arial" w:hAnsi="Arial" w:cs="Arial"/>
          <w:b/>
          <w:sz w:val="22"/>
          <w:szCs w:val="22"/>
        </w:rPr>
      </w:pPr>
    </w:p>
    <w:p w14:paraId="607A8E04" w14:textId="77777777" w:rsidR="00751D4C" w:rsidRDefault="00751D4C" w:rsidP="005F08DD">
      <w:pPr>
        <w:pStyle w:val="FootnoteText"/>
        <w:jc w:val="center"/>
        <w:rPr>
          <w:rFonts w:ascii="Arial" w:hAnsi="Arial" w:cs="Arial"/>
          <w:b/>
          <w:sz w:val="22"/>
          <w:szCs w:val="22"/>
        </w:rPr>
      </w:pPr>
    </w:p>
    <w:p w14:paraId="58A70B3D" w14:textId="77777777" w:rsidR="00751D4C" w:rsidRDefault="00751D4C" w:rsidP="005F08DD">
      <w:pPr>
        <w:pStyle w:val="FootnoteText"/>
        <w:jc w:val="center"/>
        <w:rPr>
          <w:rFonts w:ascii="Arial" w:hAnsi="Arial" w:cs="Arial"/>
          <w:b/>
          <w:sz w:val="22"/>
          <w:szCs w:val="22"/>
        </w:rPr>
      </w:pPr>
    </w:p>
    <w:p w14:paraId="1B67108F" w14:textId="77777777" w:rsidR="00751D4C" w:rsidRDefault="00751D4C" w:rsidP="005F08DD">
      <w:pPr>
        <w:pStyle w:val="FootnoteText"/>
        <w:jc w:val="center"/>
        <w:rPr>
          <w:rFonts w:ascii="Arial" w:hAnsi="Arial" w:cs="Arial"/>
          <w:b/>
          <w:sz w:val="22"/>
          <w:szCs w:val="22"/>
        </w:rPr>
      </w:pPr>
    </w:p>
    <w:p w14:paraId="0422392C" w14:textId="77777777" w:rsidR="00451211" w:rsidRDefault="00451211" w:rsidP="005F08DD">
      <w:pPr>
        <w:pStyle w:val="FootnoteText"/>
        <w:jc w:val="center"/>
        <w:rPr>
          <w:rFonts w:ascii="Arial" w:hAnsi="Arial" w:cs="Arial"/>
          <w:b/>
          <w:sz w:val="22"/>
          <w:szCs w:val="22"/>
        </w:rPr>
      </w:pPr>
    </w:p>
    <w:p w14:paraId="5736AC0C" w14:textId="77777777" w:rsidR="00451211" w:rsidRDefault="00451211" w:rsidP="005F08DD">
      <w:pPr>
        <w:pStyle w:val="FootnoteText"/>
        <w:jc w:val="center"/>
        <w:rPr>
          <w:rFonts w:ascii="Arial" w:hAnsi="Arial" w:cs="Arial"/>
          <w:b/>
          <w:sz w:val="22"/>
          <w:szCs w:val="22"/>
        </w:rPr>
      </w:pPr>
    </w:p>
    <w:p w14:paraId="4A1B8BDC" w14:textId="77777777" w:rsidR="00451211" w:rsidRDefault="00451211" w:rsidP="005F08DD">
      <w:pPr>
        <w:pStyle w:val="FootnoteText"/>
        <w:jc w:val="center"/>
        <w:rPr>
          <w:rFonts w:ascii="Arial" w:hAnsi="Arial" w:cs="Arial"/>
          <w:b/>
          <w:sz w:val="22"/>
          <w:szCs w:val="22"/>
        </w:rPr>
      </w:pPr>
    </w:p>
    <w:p w14:paraId="00F1C794" w14:textId="77777777" w:rsidR="00451211" w:rsidRDefault="00451211" w:rsidP="005F08DD">
      <w:pPr>
        <w:pStyle w:val="FootnoteText"/>
        <w:jc w:val="center"/>
        <w:rPr>
          <w:rFonts w:ascii="Arial" w:hAnsi="Arial" w:cs="Arial"/>
          <w:b/>
          <w:sz w:val="22"/>
          <w:szCs w:val="22"/>
        </w:rPr>
      </w:pPr>
    </w:p>
    <w:p w14:paraId="59F982EE" w14:textId="77777777" w:rsidR="00451211" w:rsidRDefault="00451211" w:rsidP="005F08DD">
      <w:pPr>
        <w:pStyle w:val="FootnoteText"/>
        <w:jc w:val="center"/>
        <w:rPr>
          <w:rFonts w:ascii="Arial" w:hAnsi="Arial" w:cs="Arial"/>
          <w:b/>
          <w:sz w:val="22"/>
          <w:szCs w:val="22"/>
        </w:rPr>
      </w:pPr>
    </w:p>
    <w:p w14:paraId="085C5433" w14:textId="77777777" w:rsidR="00451211" w:rsidRDefault="00451211" w:rsidP="005F08DD">
      <w:pPr>
        <w:pStyle w:val="FootnoteText"/>
        <w:jc w:val="center"/>
        <w:rPr>
          <w:rFonts w:ascii="Arial" w:hAnsi="Arial" w:cs="Arial"/>
          <w:b/>
          <w:sz w:val="22"/>
          <w:szCs w:val="22"/>
        </w:rPr>
      </w:pPr>
    </w:p>
    <w:p w14:paraId="5BF4B031" w14:textId="77777777" w:rsidR="00451211" w:rsidRDefault="00451211" w:rsidP="005F08DD">
      <w:pPr>
        <w:pStyle w:val="FootnoteText"/>
        <w:jc w:val="center"/>
        <w:rPr>
          <w:rFonts w:ascii="Arial" w:hAnsi="Arial" w:cs="Arial"/>
          <w:b/>
          <w:sz w:val="22"/>
          <w:szCs w:val="22"/>
        </w:rPr>
      </w:pPr>
    </w:p>
    <w:p w14:paraId="1A4DDC90" w14:textId="77777777" w:rsidR="00451211" w:rsidRDefault="00451211" w:rsidP="005F08DD">
      <w:pPr>
        <w:pStyle w:val="FootnoteText"/>
        <w:jc w:val="center"/>
        <w:rPr>
          <w:rFonts w:ascii="Arial" w:hAnsi="Arial" w:cs="Arial"/>
          <w:b/>
          <w:sz w:val="22"/>
          <w:szCs w:val="22"/>
        </w:rPr>
      </w:pPr>
    </w:p>
    <w:p w14:paraId="40AA0E2E" w14:textId="77777777" w:rsidR="00FD3261" w:rsidRDefault="00FD3261" w:rsidP="005F08DD">
      <w:pPr>
        <w:pStyle w:val="FootnoteText"/>
        <w:jc w:val="center"/>
        <w:rPr>
          <w:rFonts w:ascii="Arial" w:hAnsi="Arial" w:cs="Arial"/>
          <w:b/>
          <w:sz w:val="22"/>
          <w:szCs w:val="22"/>
        </w:rPr>
      </w:pPr>
    </w:p>
    <w:p w14:paraId="20353B3D" w14:textId="77777777" w:rsidR="00FD3261" w:rsidRDefault="00FD3261" w:rsidP="005F08DD">
      <w:pPr>
        <w:pStyle w:val="FootnoteText"/>
        <w:jc w:val="center"/>
        <w:rPr>
          <w:rFonts w:ascii="Arial" w:hAnsi="Arial" w:cs="Arial"/>
          <w:b/>
          <w:sz w:val="22"/>
          <w:szCs w:val="22"/>
        </w:rPr>
      </w:pPr>
    </w:p>
    <w:p w14:paraId="4C588160" w14:textId="77777777" w:rsidR="00FD3261" w:rsidRDefault="00FD3261" w:rsidP="005F08DD">
      <w:pPr>
        <w:pStyle w:val="FootnoteText"/>
        <w:jc w:val="center"/>
        <w:rPr>
          <w:rFonts w:ascii="Arial" w:hAnsi="Arial" w:cs="Arial"/>
          <w:b/>
          <w:sz w:val="22"/>
          <w:szCs w:val="22"/>
        </w:rPr>
      </w:pPr>
    </w:p>
    <w:p w14:paraId="38A5F186" w14:textId="77777777" w:rsidR="00751D4C" w:rsidRDefault="00751D4C" w:rsidP="00451211">
      <w:pPr>
        <w:pStyle w:val="FootnoteText"/>
        <w:rPr>
          <w:rFonts w:ascii="Arial" w:hAnsi="Arial" w:cs="Arial"/>
          <w:b/>
          <w:sz w:val="22"/>
          <w:szCs w:val="22"/>
        </w:rPr>
      </w:pPr>
    </w:p>
    <w:p w14:paraId="512F6F01" w14:textId="77777777" w:rsidR="00751D4C" w:rsidRDefault="00751D4C" w:rsidP="005F08DD">
      <w:pPr>
        <w:pStyle w:val="FootnoteText"/>
        <w:jc w:val="center"/>
        <w:rPr>
          <w:rFonts w:ascii="Arial" w:hAnsi="Arial" w:cs="Arial"/>
          <w:b/>
          <w:sz w:val="22"/>
          <w:szCs w:val="22"/>
        </w:rPr>
      </w:pPr>
    </w:p>
    <w:p w14:paraId="09C88B61" w14:textId="77777777" w:rsidR="00132336" w:rsidRDefault="00132336" w:rsidP="00653A4E">
      <w:pPr>
        <w:pStyle w:val="FootnoteText"/>
        <w:rPr>
          <w:rFonts w:ascii="Arial" w:hAnsi="Arial" w:cs="Arial"/>
          <w:b/>
          <w:sz w:val="22"/>
          <w:szCs w:val="22"/>
        </w:rPr>
      </w:pPr>
    </w:p>
    <w:p w14:paraId="6D97C0CF" w14:textId="77777777" w:rsidR="00F719D0" w:rsidRPr="00F719D0" w:rsidRDefault="00F719D0" w:rsidP="005F08DD">
      <w:pPr>
        <w:pStyle w:val="FootnoteText"/>
        <w:jc w:val="center"/>
        <w:rPr>
          <w:rFonts w:ascii="Arial" w:hAnsi="Arial" w:cs="Arial"/>
          <w:b/>
          <w:sz w:val="22"/>
          <w:szCs w:val="22"/>
        </w:rPr>
      </w:pPr>
      <w:r w:rsidRPr="00F719D0">
        <w:rPr>
          <w:rFonts w:ascii="Arial" w:hAnsi="Arial" w:cs="Arial"/>
          <w:b/>
          <w:sz w:val="22"/>
          <w:szCs w:val="22"/>
        </w:rPr>
        <w:t>NHS Professional Limited</w:t>
      </w:r>
    </w:p>
    <w:p w14:paraId="52CA2B46" w14:textId="65526EB0" w:rsidR="005F08DD" w:rsidRPr="00F719D0" w:rsidRDefault="00F719D0" w:rsidP="00FD3261">
      <w:pPr>
        <w:pStyle w:val="FootnoteText"/>
        <w:jc w:val="center"/>
        <w:rPr>
          <w:rFonts w:ascii="Arial" w:hAnsi="Arial" w:cs="Arial"/>
          <w:b/>
          <w:sz w:val="22"/>
          <w:szCs w:val="22"/>
        </w:rPr>
      </w:pPr>
      <w:r w:rsidRPr="00F719D0">
        <w:rPr>
          <w:rFonts w:ascii="Arial" w:hAnsi="Arial" w:cs="Arial"/>
          <w:b/>
          <w:sz w:val="22"/>
          <w:szCs w:val="22"/>
        </w:rPr>
        <w:t>PERSON SPECIFICATION</w:t>
      </w:r>
    </w:p>
    <w:p w14:paraId="30EAEBC8" w14:textId="77777777" w:rsidR="00F719D0" w:rsidRPr="00E555FC" w:rsidRDefault="00F719D0">
      <w:pPr>
        <w:pStyle w:val="FootnoteText"/>
        <w:jc w:val="both"/>
        <w:rPr>
          <w:rFonts w:ascii="Arial" w:hAnsi="Arial" w:cs="Arial"/>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4620"/>
        <w:gridCol w:w="1856"/>
        <w:gridCol w:w="1275"/>
      </w:tblGrid>
      <w:tr w:rsidR="005F08DD" w:rsidRPr="00C05A79" w14:paraId="03B607FC" w14:textId="77777777" w:rsidTr="00456B0B">
        <w:tc>
          <w:tcPr>
            <w:tcW w:w="1996" w:type="dxa"/>
            <w:shd w:val="clear" w:color="auto" w:fill="auto"/>
          </w:tcPr>
          <w:p w14:paraId="3F6418D8" w14:textId="77777777" w:rsidR="005F08DD" w:rsidRPr="00C05A79" w:rsidRDefault="005F08DD" w:rsidP="00AA7EDD">
            <w:pPr>
              <w:pStyle w:val="FootnoteText"/>
              <w:rPr>
                <w:rFonts w:ascii="Arial" w:hAnsi="Arial" w:cs="Arial"/>
                <w:b/>
                <w:sz w:val="18"/>
                <w:szCs w:val="18"/>
              </w:rPr>
            </w:pPr>
            <w:r w:rsidRPr="00C05A79">
              <w:rPr>
                <w:rFonts w:ascii="Arial" w:hAnsi="Arial" w:cs="Arial"/>
                <w:b/>
                <w:sz w:val="18"/>
                <w:szCs w:val="18"/>
              </w:rPr>
              <w:t>Job Title:</w:t>
            </w:r>
          </w:p>
          <w:p w14:paraId="7E19F15A" w14:textId="77777777" w:rsidR="005F08DD" w:rsidRPr="00C05A79" w:rsidRDefault="005F08DD" w:rsidP="00AA7EDD">
            <w:pPr>
              <w:pStyle w:val="FootnoteText"/>
              <w:rPr>
                <w:rFonts w:ascii="Arial" w:hAnsi="Arial" w:cs="Arial"/>
                <w:sz w:val="18"/>
                <w:szCs w:val="18"/>
              </w:rPr>
            </w:pPr>
          </w:p>
          <w:p w14:paraId="444D1690" w14:textId="77777777" w:rsidR="005F08DD" w:rsidRPr="00C05A79" w:rsidRDefault="005F08DD" w:rsidP="005F08DD">
            <w:pPr>
              <w:pStyle w:val="FootnoteText"/>
              <w:rPr>
                <w:rFonts w:ascii="Arial" w:hAnsi="Arial" w:cs="Arial"/>
                <w:b/>
                <w:sz w:val="18"/>
                <w:szCs w:val="18"/>
              </w:rPr>
            </w:pPr>
          </w:p>
        </w:tc>
        <w:tc>
          <w:tcPr>
            <w:tcW w:w="7751" w:type="dxa"/>
            <w:gridSpan w:val="3"/>
            <w:shd w:val="clear" w:color="auto" w:fill="auto"/>
          </w:tcPr>
          <w:p w14:paraId="5C67585E" w14:textId="150A65AD" w:rsidR="005F08DD" w:rsidRPr="00C05A79" w:rsidRDefault="00FD3261" w:rsidP="00132336">
            <w:pPr>
              <w:pStyle w:val="FootnoteText"/>
              <w:jc w:val="both"/>
              <w:rPr>
                <w:rFonts w:ascii="Arial" w:hAnsi="Arial" w:cs="Arial"/>
                <w:sz w:val="18"/>
                <w:szCs w:val="18"/>
              </w:rPr>
            </w:pPr>
            <w:r>
              <w:rPr>
                <w:rFonts w:ascii="Arial" w:hAnsi="Arial" w:cs="Arial"/>
                <w:sz w:val="18"/>
                <w:szCs w:val="18"/>
              </w:rPr>
              <w:t>Data Analyst</w:t>
            </w:r>
          </w:p>
        </w:tc>
      </w:tr>
      <w:tr w:rsidR="005F08DD" w:rsidRPr="00C05A79" w14:paraId="3C990852" w14:textId="77777777" w:rsidTr="00A345D7">
        <w:tc>
          <w:tcPr>
            <w:tcW w:w="1996" w:type="dxa"/>
            <w:shd w:val="clear" w:color="auto" w:fill="auto"/>
          </w:tcPr>
          <w:p w14:paraId="795D0F5B" w14:textId="77777777" w:rsidR="005F08DD" w:rsidRPr="00C05A79" w:rsidRDefault="005F08DD" w:rsidP="00346A4E">
            <w:pPr>
              <w:pStyle w:val="FootnoteText"/>
              <w:jc w:val="both"/>
              <w:rPr>
                <w:rFonts w:ascii="Arial" w:hAnsi="Arial" w:cs="Arial"/>
                <w:b/>
                <w:sz w:val="18"/>
                <w:szCs w:val="18"/>
              </w:rPr>
            </w:pPr>
            <w:r w:rsidRPr="00C05A79">
              <w:rPr>
                <w:rFonts w:ascii="Arial" w:hAnsi="Arial" w:cs="Arial"/>
                <w:b/>
                <w:sz w:val="18"/>
                <w:szCs w:val="18"/>
              </w:rPr>
              <w:t>CRITERIA:</w:t>
            </w:r>
          </w:p>
          <w:p w14:paraId="02231AD6" w14:textId="77777777" w:rsidR="005F08DD" w:rsidRPr="00C05A79" w:rsidRDefault="005F08DD" w:rsidP="00346A4E">
            <w:pPr>
              <w:pStyle w:val="FootnoteText"/>
              <w:jc w:val="both"/>
              <w:rPr>
                <w:rFonts w:ascii="Arial" w:hAnsi="Arial" w:cs="Arial"/>
                <w:b/>
                <w:sz w:val="18"/>
                <w:szCs w:val="18"/>
              </w:rPr>
            </w:pPr>
          </w:p>
        </w:tc>
        <w:tc>
          <w:tcPr>
            <w:tcW w:w="4620" w:type="dxa"/>
            <w:shd w:val="clear" w:color="auto" w:fill="auto"/>
          </w:tcPr>
          <w:p w14:paraId="17C93220" w14:textId="77777777" w:rsidR="005F08DD" w:rsidRPr="00C05A79" w:rsidRDefault="005F08DD" w:rsidP="00346A4E">
            <w:pPr>
              <w:pStyle w:val="FootnoteText"/>
              <w:jc w:val="both"/>
              <w:rPr>
                <w:rFonts w:ascii="Arial" w:hAnsi="Arial" w:cs="Arial"/>
                <w:b/>
                <w:sz w:val="18"/>
                <w:szCs w:val="18"/>
              </w:rPr>
            </w:pPr>
            <w:r w:rsidRPr="00C05A79">
              <w:rPr>
                <w:rFonts w:ascii="Arial" w:hAnsi="Arial" w:cs="Arial"/>
                <w:b/>
                <w:sz w:val="18"/>
                <w:szCs w:val="18"/>
              </w:rPr>
              <w:t>ESSENTIAL</w:t>
            </w:r>
          </w:p>
          <w:p w14:paraId="1C94B9D1" w14:textId="77777777" w:rsidR="005F08DD" w:rsidRPr="00C05A79" w:rsidRDefault="005F08DD" w:rsidP="00346A4E">
            <w:pPr>
              <w:pStyle w:val="FootnoteText"/>
              <w:jc w:val="both"/>
              <w:rPr>
                <w:rFonts w:ascii="Arial" w:hAnsi="Arial" w:cs="Arial"/>
                <w:b/>
                <w:sz w:val="18"/>
                <w:szCs w:val="18"/>
              </w:rPr>
            </w:pPr>
          </w:p>
          <w:p w14:paraId="10A93649" w14:textId="77777777" w:rsidR="005F08DD" w:rsidRPr="00C05A79" w:rsidRDefault="005F08DD" w:rsidP="00346A4E">
            <w:pPr>
              <w:pStyle w:val="FootnoteText"/>
              <w:jc w:val="both"/>
              <w:rPr>
                <w:rFonts w:ascii="Arial" w:hAnsi="Arial" w:cs="Arial"/>
                <w:i/>
                <w:sz w:val="18"/>
                <w:szCs w:val="18"/>
              </w:rPr>
            </w:pPr>
            <w:r w:rsidRPr="00C05A79">
              <w:rPr>
                <w:rFonts w:ascii="Arial" w:hAnsi="Arial" w:cs="Arial"/>
                <w:i/>
                <w:sz w:val="18"/>
                <w:szCs w:val="18"/>
              </w:rPr>
              <w:t>(When applying for this job it is important you fulfil all these essential requirements.  If you do not you are unlikely to be interviewed)</w:t>
            </w:r>
          </w:p>
          <w:p w14:paraId="46943A34" w14:textId="77777777" w:rsidR="005F08DD" w:rsidRPr="00C05A79" w:rsidRDefault="005F08DD" w:rsidP="00346A4E">
            <w:pPr>
              <w:pStyle w:val="FootnoteText"/>
              <w:jc w:val="both"/>
              <w:rPr>
                <w:rFonts w:ascii="Arial" w:hAnsi="Arial" w:cs="Arial"/>
                <w:i/>
                <w:sz w:val="18"/>
                <w:szCs w:val="18"/>
              </w:rPr>
            </w:pPr>
          </w:p>
        </w:tc>
        <w:tc>
          <w:tcPr>
            <w:tcW w:w="1856" w:type="dxa"/>
            <w:shd w:val="clear" w:color="auto" w:fill="auto"/>
          </w:tcPr>
          <w:p w14:paraId="3F89B2C2" w14:textId="77777777" w:rsidR="005F08DD" w:rsidRPr="00C05A79" w:rsidRDefault="005F08DD" w:rsidP="00346A4E">
            <w:pPr>
              <w:pStyle w:val="FootnoteText"/>
              <w:jc w:val="both"/>
              <w:rPr>
                <w:rFonts w:ascii="Arial" w:hAnsi="Arial" w:cs="Arial"/>
                <w:b/>
                <w:sz w:val="18"/>
                <w:szCs w:val="18"/>
              </w:rPr>
            </w:pPr>
            <w:r w:rsidRPr="00C05A79">
              <w:rPr>
                <w:rFonts w:ascii="Arial" w:hAnsi="Arial" w:cs="Arial"/>
                <w:b/>
                <w:sz w:val="18"/>
                <w:szCs w:val="18"/>
              </w:rPr>
              <w:t>DESIRABLE</w:t>
            </w:r>
          </w:p>
          <w:p w14:paraId="209B9C76" w14:textId="77777777" w:rsidR="005F08DD" w:rsidRPr="00C05A79" w:rsidRDefault="005F08DD" w:rsidP="00346A4E">
            <w:pPr>
              <w:pStyle w:val="FootnoteText"/>
              <w:jc w:val="both"/>
              <w:rPr>
                <w:rFonts w:ascii="Arial" w:hAnsi="Arial" w:cs="Arial"/>
                <w:b/>
                <w:sz w:val="18"/>
                <w:szCs w:val="18"/>
              </w:rPr>
            </w:pPr>
          </w:p>
          <w:p w14:paraId="0CCE287F" w14:textId="77777777" w:rsidR="005F08DD" w:rsidRPr="00C05A79" w:rsidRDefault="005F08DD" w:rsidP="00346A4E">
            <w:pPr>
              <w:pStyle w:val="FootnoteText"/>
              <w:jc w:val="both"/>
              <w:rPr>
                <w:rFonts w:ascii="Arial" w:hAnsi="Arial" w:cs="Arial"/>
                <w:sz w:val="18"/>
                <w:szCs w:val="18"/>
              </w:rPr>
            </w:pPr>
            <w:r w:rsidRPr="00C05A79">
              <w:rPr>
                <w:rFonts w:ascii="Arial" w:hAnsi="Arial" w:cs="Arial"/>
                <w:i/>
                <w:sz w:val="18"/>
                <w:szCs w:val="18"/>
              </w:rPr>
              <w:t>(When applying for this job it is desirable you fulfill these requirements.  However, if you do not you may still apply and may be interviewed</w:t>
            </w:r>
            <w:r w:rsidRPr="00C05A79">
              <w:rPr>
                <w:rFonts w:ascii="Arial" w:hAnsi="Arial" w:cs="Arial"/>
                <w:sz w:val="18"/>
                <w:szCs w:val="18"/>
              </w:rPr>
              <w:t>)</w:t>
            </w:r>
          </w:p>
        </w:tc>
        <w:tc>
          <w:tcPr>
            <w:tcW w:w="1275" w:type="dxa"/>
            <w:shd w:val="clear" w:color="auto" w:fill="auto"/>
          </w:tcPr>
          <w:p w14:paraId="5BF44A81" w14:textId="77777777" w:rsidR="005F08DD" w:rsidRPr="00C05A79" w:rsidRDefault="005F08DD" w:rsidP="00346A4E">
            <w:pPr>
              <w:pStyle w:val="FootnoteText"/>
              <w:jc w:val="both"/>
              <w:rPr>
                <w:rFonts w:ascii="Arial" w:hAnsi="Arial" w:cs="Arial"/>
                <w:b/>
                <w:sz w:val="18"/>
                <w:szCs w:val="18"/>
              </w:rPr>
            </w:pPr>
            <w:r w:rsidRPr="00C05A79">
              <w:rPr>
                <w:rFonts w:ascii="Arial" w:hAnsi="Arial" w:cs="Arial"/>
                <w:b/>
                <w:sz w:val="18"/>
                <w:szCs w:val="18"/>
              </w:rPr>
              <w:t>HOW IDENTIFIED</w:t>
            </w:r>
          </w:p>
          <w:p w14:paraId="45DB23CF" w14:textId="77777777" w:rsidR="005F08DD" w:rsidRPr="00C05A79" w:rsidRDefault="005F08DD" w:rsidP="00346A4E">
            <w:pPr>
              <w:pStyle w:val="FootnoteText"/>
              <w:jc w:val="both"/>
              <w:rPr>
                <w:rFonts w:ascii="Arial" w:hAnsi="Arial" w:cs="Arial"/>
                <w:sz w:val="18"/>
                <w:szCs w:val="18"/>
              </w:rPr>
            </w:pPr>
          </w:p>
          <w:p w14:paraId="02F99A17" w14:textId="77777777" w:rsidR="005F08DD" w:rsidRPr="00C05A79" w:rsidRDefault="005F08DD" w:rsidP="00346A4E">
            <w:pPr>
              <w:pStyle w:val="FootnoteText"/>
              <w:jc w:val="both"/>
              <w:rPr>
                <w:rFonts w:ascii="Arial" w:hAnsi="Arial" w:cs="Arial"/>
                <w:b/>
                <w:sz w:val="18"/>
                <w:szCs w:val="18"/>
              </w:rPr>
            </w:pPr>
            <w:r w:rsidRPr="00C05A79">
              <w:rPr>
                <w:rFonts w:ascii="Arial" w:hAnsi="Arial" w:cs="Arial"/>
                <w:sz w:val="18"/>
                <w:szCs w:val="18"/>
              </w:rPr>
              <w:t>A / C / I / P / R / T</w:t>
            </w:r>
          </w:p>
        </w:tc>
      </w:tr>
      <w:tr w:rsidR="005F08DD" w:rsidRPr="00C05A79" w14:paraId="163185D1" w14:textId="77777777" w:rsidTr="00A345D7">
        <w:tc>
          <w:tcPr>
            <w:tcW w:w="1996" w:type="dxa"/>
            <w:shd w:val="clear" w:color="auto" w:fill="auto"/>
          </w:tcPr>
          <w:p w14:paraId="55E112D3" w14:textId="77777777" w:rsidR="005F08DD" w:rsidRPr="00C05A79" w:rsidRDefault="005F08DD" w:rsidP="00346A4E">
            <w:pPr>
              <w:pStyle w:val="FootnoteText"/>
              <w:rPr>
                <w:rFonts w:ascii="Arial" w:hAnsi="Arial" w:cs="Arial"/>
                <w:b/>
                <w:sz w:val="18"/>
                <w:szCs w:val="18"/>
              </w:rPr>
            </w:pPr>
            <w:r w:rsidRPr="00C05A79">
              <w:rPr>
                <w:rFonts w:ascii="Arial" w:hAnsi="Arial" w:cs="Arial"/>
                <w:b/>
                <w:sz w:val="18"/>
                <w:szCs w:val="18"/>
              </w:rPr>
              <w:t>Qualifications &amp; Knowledge:</w:t>
            </w:r>
          </w:p>
        </w:tc>
        <w:tc>
          <w:tcPr>
            <w:tcW w:w="4620" w:type="dxa"/>
            <w:shd w:val="clear" w:color="auto" w:fill="auto"/>
          </w:tcPr>
          <w:p w14:paraId="369BFBC0" w14:textId="75AA9F4B" w:rsidR="005F08DD" w:rsidRPr="00F41134" w:rsidRDefault="001B0623" w:rsidP="00543541">
            <w:pPr>
              <w:pStyle w:val="FootnoteText"/>
              <w:numPr>
                <w:ilvl w:val="0"/>
                <w:numId w:val="3"/>
              </w:numPr>
              <w:rPr>
                <w:rFonts w:ascii="Arial" w:hAnsi="Arial" w:cs="Arial"/>
                <w:sz w:val="18"/>
                <w:szCs w:val="18"/>
              </w:rPr>
            </w:pPr>
            <w:r w:rsidRPr="00F41134">
              <w:rPr>
                <w:rFonts w:ascii="Arial" w:hAnsi="Arial" w:cs="Arial"/>
                <w:bCs/>
                <w:sz w:val="18"/>
                <w:szCs w:val="18"/>
                <w:lang w:val="en-US"/>
              </w:rPr>
              <w:t xml:space="preserve">Bachelor’s degree in mathematics, Statistics, Economics, Computer Science, Data Science, or related quantitative field with strong foundation in statistical principles and analytical methods. </w:t>
            </w:r>
          </w:p>
        </w:tc>
        <w:tc>
          <w:tcPr>
            <w:tcW w:w="1856" w:type="dxa"/>
            <w:shd w:val="clear" w:color="auto" w:fill="auto"/>
          </w:tcPr>
          <w:p w14:paraId="1915B916" w14:textId="2D79A977" w:rsidR="005F08DD" w:rsidRPr="001B0623" w:rsidRDefault="001B0623" w:rsidP="00543541">
            <w:pPr>
              <w:pStyle w:val="FootnoteText"/>
              <w:numPr>
                <w:ilvl w:val="0"/>
                <w:numId w:val="3"/>
              </w:numPr>
              <w:rPr>
                <w:rFonts w:ascii="Arial" w:hAnsi="Arial" w:cs="Arial"/>
                <w:sz w:val="18"/>
                <w:szCs w:val="18"/>
              </w:rPr>
            </w:pPr>
            <w:r w:rsidRPr="001B0623">
              <w:rPr>
                <w:rFonts w:cs="Arial"/>
                <w:bCs/>
                <w:sz w:val="18"/>
                <w:szCs w:val="18"/>
              </w:rPr>
              <w:t xml:space="preserve">Relevant certification in Power BI </w:t>
            </w:r>
          </w:p>
        </w:tc>
        <w:tc>
          <w:tcPr>
            <w:tcW w:w="1275" w:type="dxa"/>
            <w:shd w:val="clear" w:color="auto" w:fill="auto"/>
          </w:tcPr>
          <w:p w14:paraId="716A4DA4" w14:textId="77777777" w:rsidR="005F08DD" w:rsidRPr="00C05A79" w:rsidRDefault="00456B0B" w:rsidP="00E555FC">
            <w:pPr>
              <w:pStyle w:val="FootnoteText"/>
              <w:rPr>
                <w:rFonts w:ascii="Arial" w:hAnsi="Arial" w:cs="Arial"/>
                <w:sz w:val="18"/>
                <w:szCs w:val="18"/>
              </w:rPr>
            </w:pPr>
            <w:r w:rsidRPr="00C05A79">
              <w:rPr>
                <w:rFonts w:ascii="Arial" w:hAnsi="Arial" w:cs="Arial"/>
                <w:sz w:val="18"/>
                <w:szCs w:val="18"/>
                <w:lang w:val="en-US"/>
              </w:rPr>
              <w:t>A/C/I</w:t>
            </w:r>
          </w:p>
        </w:tc>
      </w:tr>
      <w:tr w:rsidR="005F08DD" w:rsidRPr="00C05A79" w14:paraId="7736FF39" w14:textId="77777777" w:rsidTr="00A345D7">
        <w:tc>
          <w:tcPr>
            <w:tcW w:w="1996" w:type="dxa"/>
            <w:shd w:val="clear" w:color="auto" w:fill="auto"/>
          </w:tcPr>
          <w:p w14:paraId="04E75282" w14:textId="77777777" w:rsidR="005F08DD" w:rsidRPr="00C05A79" w:rsidRDefault="005F08DD" w:rsidP="00346A4E">
            <w:pPr>
              <w:pStyle w:val="FootnoteText"/>
              <w:rPr>
                <w:rFonts w:ascii="Arial" w:hAnsi="Arial" w:cs="Arial"/>
                <w:b/>
                <w:sz w:val="18"/>
                <w:szCs w:val="18"/>
              </w:rPr>
            </w:pPr>
            <w:r w:rsidRPr="00C05A79">
              <w:rPr>
                <w:rFonts w:ascii="Arial" w:hAnsi="Arial" w:cs="Arial"/>
                <w:b/>
                <w:sz w:val="18"/>
                <w:szCs w:val="18"/>
              </w:rPr>
              <w:t>Experience:</w:t>
            </w:r>
          </w:p>
          <w:p w14:paraId="395505D1" w14:textId="77777777" w:rsidR="005F08DD" w:rsidRPr="00C05A79" w:rsidRDefault="005F08DD" w:rsidP="00346A4E">
            <w:pPr>
              <w:pStyle w:val="FootnoteText"/>
              <w:rPr>
                <w:rFonts w:ascii="Arial" w:hAnsi="Arial" w:cs="Arial"/>
                <w:b/>
                <w:sz w:val="18"/>
                <w:szCs w:val="18"/>
              </w:rPr>
            </w:pPr>
          </w:p>
        </w:tc>
        <w:tc>
          <w:tcPr>
            <w:tcW w:w="4620" w:type="dxa"/>
            <w:shd w:val="clear" w:color="auto" w:fill="auto"/>
          </w:tcPr>
          <w:p w14:paraId="248050DE" w14:textId="77777777" w:rsidR="009A0CA9" w:rsidRPr="00F41134" w:rsidRDefault="009A0CA9" w:rsidP="00543541">
            <w:pPr>
              <w:pStyle w:val="FootnoteText"/>
              <w:numPr>
                <w:ilvl w:val="0"/>
                <w:numId w:val="4"/>
              </w:numPr>
              <w:rPr>
                <w:rFonts w:ascii="Arial" w:hAnsi="Arial" w:cs="Arial"/>
                <w:sz w:val="18"/>
                <w:szCs w:val="18"/>
              </w:rPr>
            </w:pPr>
            <w:r w:rsidRPr="00F41134">
              <w:rPr>
                <w:rFonts w:ascii="Arial" w:hAnsi="Arial" w:cs="Arial"/>
                <w:bCs/>
                <w:sz w:val="18"/>
                <w:szCs w:val="18"/>
                <w:lang w:val="en-US"/>
              </w:rPr>
              <w:t>Demonstrated experience (+1 year) with SQL for database querying, Power BI for data visualization and dashboard creation, and Microsoft Azure services for cloud-based data processing and storage solutions.</w:t>
            </w:r>
          </w:p>
          <w:p w14:paraId="0DCCEC6F" w14:textId="733FFF8C" w:rsidR="00BA62CC" w:rsidRPr="00F41134" w:rsidRDefault="00F41134" w:rsidP="00543541">
            <w:pPr>
              <w:pStyle w:val="FootnoteText"/>
              <w:numPr>
                <w:ilvl w:val="0"/>
                <w:numId w:val="4"/>
              </w:numPr>
              <w:rPr>
                <w:rFonts w:ascii="Arial" w:hAnsi="Arial" w:cs="Arial"/>
                <w:sz w:val="18"/>
                <w:szCs w:val="18"/>
              </w:rPr>
            </w:pPr>
            <w:r w:rsidRPr="00F41134">
              <w:rPr>
                <w:rFonts w:ascii="Arial" w:hAnsi="Arial" w:cs="Arial"/>
                <w:bCs/>
                <w:sz w:val="18"/>
                <w:szCs w:val="18"/>
                <w:lang w:val="en-US"/>
              </w:rPr>
              <w:t>Experience with SSRS for report development, along with ability to document analytical approaches and methodologies</w:t>
            </w:r>
          </w:p>
        </w:tc>
        <w:tc>
          <w:tcPr>
            <w:tcW w:w="1856" w:type="dxa"/>
            <w:shd w:val="clear" w:color="auto" w:fill="auto"/>
          </w:tcPr>
          <w:p w14:paraId="09971912" w14:textId="7044AF22" w:rsidR="007D4044" w:rsidRPr="00C20504" w:rsidRDefault="007D4044" w:rsidP="007D4044">
            <w:pPr>
              <w:pStyle w:val="paragraph"/>
              <w:numPr>
                <w:ilvl w:val="0"/>
                <w:numId w:val="4"/>
              </w:numPr>
              <w:spacing w:before="0" w:beforeAutospacing="0" w:after="0" w:afterAutospacing="0"/>
              <w:textAlignment w:val="baseline"/>
              <w:rPr>
                <w:rFonts w:ascii="Arial" w:hAnsi="Arial" w:cs="Arial"/>
                <w:sz w:val="18"/>
                <w:szCs w:val="18"/>
              </w:rPr>
            </w:pPr>
          </w:p>
        </w:tc>
        <w:tc>
          <w:tcPr>
            <w:tcW w:w="1275" w:type="dxa"/>
            <w:shd w:val="clear" w:color="auto" w:fill="auto"/>
          </w:tcPr>
          <w:p w14:paraId="04A98A9B" w14:textId="77777777" w:rsidR="005F08DD" w:rsidRPr="00C05A79" w:rsidRDefault="00456B0B" w:rsidP="00E555FC">
            <w:pPr>
              <w:pStyle w:val="FootnoteText"/>
              <w:rPr>
                <w:rFonts w:ascii="Arial" w:hAnsi="Arial" w:cs="Arial"/>
                <w:sz w:val="18"/>
                <w:szCs w:val="18"/>
              </w:rPr>
            </w:pPr>
            <w:r w:rsidRPr="00C05A79">
              <w:rPr>
                <w:rFonts w:ascii="Arial" w:hAnsi="Arial" w:cs="Arial"/>
                <w:sz w:val="18"/>
                <w:szCs w:val="18"/>
                <w:lang w:val="en-US"/>
              </w:rPr>
              <w:t>A/I/T</w:t>
            </w:r>
          </w:p>
        </w:tc>
      </w:tr>
      <w:tr w:rsidR="005F08DD" w:rsidRPr="00C05A79" w14:paraId="322AD81C" w14:textId="77777777" w:rsidTr="00A345D7">
        <w:tc>
          <w:tcPr>
            <w:tcW w:w="1996" w:type="dxa"/>
            <w:shd w:val="clear" w:color="auto" w:fill="auto"/>
          </w:tcPr>
          <w:p w14:paraId="13EA2047" w14:textId="77777777" w:rsidR="005F08DD" w:rsidRPr="00C05A79" w:rsidRDefault="005F08DD" w:rsidP="00346A4E">
            <w:pPr>
              <w:pStyle w:val="FootnoteText"/>
              <w:rPr>
                <w:rFonts w:ascii="Arial" w:hAnsi="Arial" w:cs="Arial"/>
                <w:b/>
                <w:sz w:val="18"/>
                <w:szCs w:val="18"/>
              </w:rPr>
            </w:pPr>
            <w:r w:rsidRPr="00C05A79">
              <w:rPr>
                <w:rFonts w:ascii="Arial" w:hAnsi="Arial" w:cs="Arial"/>
                <w:b/>
                <w:sz w:val="18"/>
                <w:szCs w:val="18"/>
              </w:rPr>
              <w:t>Communication &amp; People Skills:</w:t>
            </w:r>
          </w:p>
          <w:p w14:paraId="17E4ECEE" w14:textId="77777777" w:rsidR="005F08DD" w:rsidRPr="00C05A79" w:rsidRDefault="005F08DD" w:rsidP="00346A4E">
            <w:pPr>
              <w:pStyle w:val="FootnoteText"/>
              <w:rPr>
                <w:rFonts w:ascii="Arial" w:hAnsi="Arial" w:cs="Arial"/>
                <w:b/>
                <w:sz w:val="18"/>
                <w:szCs w:val="18"/>
              </w:rPr>
            </w:pPr>
          </w:p>
        </w:tc>
        <w:tc>
          <w:tcPr>
            <w:tcW w:w="4620" w:type="dxa"/>
            <w:shd w:val="clear" w:color="auto" w:fill="auto"/>
          </w:tcPr>
          <w:p w14:paraId="44623596" w14:textId="5CD933BF" w:rsidR="00751D4C" w:rsidRPr="00C20504" w:rsidRDefault="00E91B02" w:rsidP="00543541">
            <w:pPr>
              <w:numPr>
                <w:ilvl w:val="0"/>
                <w:numId w:val="3"/>
              </w:numPr>
              <w:autoSpaceDE w:val="0"/>
              <w:autoSpaceDN w:val="0"/>
              <w:adjustRightInd w:val="0"/>
              <w:rPr>
                <w:rFonts w:cs="Arial"/>
                <w:sz w:val="18"/>
                <w:szCs w:val="18"/>
                <w:lang w:val="en-GB" w:eastAsia="en-GB"/>
              </w:rPr>
            </w:pPr>
            <w:r w:rsidRPr="0086650D">
              <w:rPr>
                <w:rFonts w:cs="Arial"/>
                <w:bCs/>
                <w:sz w:val="18"/>
                <w:szCs w:val="18"/>
              </w:rPr>
              <w:t>Strong verbal and written communication skills with demonstrated ability to present complex analytical findings to both technical and non-technical audiences in clear, accessible formats.</w:t>
            </w:r>
          </w:p>
        </w:tc>
        <w:tc>
          <w:tcPr>
            <w:tcW w:w="1856" w:type="dxa"/>
            <w:shd w:val="clear" w:color="auto" w:fill="auto"/>
          </w:tcPr>
          <w:p w14:paraId="06AE8E24" w14:textId="77777777" w:rsidR="005F08DD" w:rsidRPr="00C20504" w:rsidRDefault="005F08DD" w:rsidP="00E555FC">
            <w:pPr>
              <w:pStyle w:val="FootnoteText"/>
              <w:rPr>
                <w:rFonts w:ascii="Arial" w:hAnsi="Arial" w:cs="Arial"/>
                <w:sz w:val="18"/>
                <w:szCs w:val="18"/>
              </w:rPr>
            </w:pPr>
          </w:p>
        </w:tc>
        <w:tc>
          <w:tcPr>
            <w:tcW w:w="1275" w:type="dxa"/>
            <w:shd w:val="clear" w:color="auto" w:fill="auto"/>
          </w:tcPr>
          <w:p w14:paraId="718FBBF7" w14:textId="77777777" w:rsidR="005F08DD" w:rsidRPr="00C05A79" w:rsidRDefault="00456B0B" w:rsidP="00E555FC">
            <w:pPr>
              <w:pStyle w:val="FootnoteText"/>
              <w:rPr>
                <w:rFonts w:ascii="Arial" w:hAnsi="Arial" w:cs="Arial"/>
                <w:sz w:val="18"/>
                <w:szCs w:val="18"/>
              </w:rPr>
            </w:pPr>
            <w:r w:rsidRPr="00C05A79">
              <w:rPr>
                <w:rFonts w:ascii="Arial" w:hAnsi="Arial" w:cs="Arial"/>
                <w:sz w:val="18"/>
                <w:szCs w:val="18"/>
                <w:lang w:val="en-US"/>
              </w:rPr>
              <w:t>A/I/T</w:t>
            </w:r>
          </w:p>
        </w:tc>
      </w:tr>
      <w:tr w:rsidR="005F08DD" w:rsidRPr="00C05A79" w14:paraId="4AF37D32" w14:textId="77777777" w:rsidTr="00A345D7">
        <w:tc>
          <w:tcPr>
            <w:tcW w:w="1996" w:type="dxa"/>
            <w:shd w:val="clear" w:color="auto" w:fill="auto"/>
          </w:tcPr>
          <w:p w14:paraId="30B17ADF" w14:textId="77777777" w:rsidR="005F08DD" w:rsidRPr="00C05A79" w:rsidRDefault="005F08DD" w:rsidP="00346A4E">
            <w:pPr>
              <w:pStyle w:val="FootnoteText"/>
              <w:rPr>
                <w:rFonts w:ascii="Arial" w:hAnsi="Arial" w:cs="Arial"/>
                <w:b/>
                <w:sz w:val="18"/>
                <w:szCs w:val="18"/>
              </w:rPr>
            </w:pPr>
            <w:r w:rsidRPr="00C05A79">
              <w:rPr>
                <w:rFonts w:ascii="Arial" w:hAnsi="Arial" w:cs="Arial"/>
                <w:b/>
                <w:sz w:val="18"/>
                <w:szCs w:val="18"/>
              </w:rPr>
              <w:t>Organisational Skills:</w:t>
            </w:r>
          </w:p>
          <w:p w14:paraId="23C3888B" w14:textId="77777777" w:rsidR="005F08DD" w:rsidRPr="00C05A79" w:rsidRDefault="005F08DD" w:rsidP="00346A4E">
            <w:pPr>
              <w:pStyle w:val="FootnoteText"/>
              <w:rPr>
                <w:rFonts w:ascii="Arial" w:hAnsi="Arial" w:cs="Arial"/>
                <w:b/>
                <w:sz w:val="18"/>
                <w:szCs w:val="18"/>
              </w:rPr>
            </w:pPr>
          </w:p>
        </w:tc>
        <w:tc>
          <w:tcPr>
            <w:tcW w:w="4620" w:type="dxa"/>
            <w:shd w:val="clear" w:color="auto" w:fill="auto"/>
          </w:tcPr>
          <w:p w14:paraId="1F59F392" w14:textId="7142C316" w:rsidR="005F08DD" w:rsidRPr="00C20504" w:rsidRDefault="0008715F" w:rsidP="00543541">
            <w:pPr>
              <w:pStyle w:val="FootnoteText"/>
              <w:numPr>
                <w:ilvl w:val="0"/>
                <w:numId w:val="3"/>
              </w:numPr>
              <w:rPr>
                <w:rFonts w:ascii="Arial" w:hAnsi="Arial" w:cs="Arial"/>
                <w:sz w:val="18"/>
                <w:szCs w:val="18"/>
              </w:rPr>
            </w:pPr>
            <w:r w:rsidRPr="00C20504">
              <w:rPr>
                <w:rFonts w:ascii="Arial" w:hAnsi="Arial" w:cs="Arial"/>
                <w:sz w:val="18"/>
                <w:szCs w:val="18"/>
                <w:lang w:val="en-US"/>
              </w:rPr>
              <w:t>Teamwork, collaboration, financial acumen </w:t>
            </w:r>
          </w:p>
        </w:tc>
        <w:tc>
          <w:tcPr>
            <w:tcW w:w="1856" w:type="dxa"/>
            <w:shd w:val="clear" w:color="auto" w:fill="auto"/>
          </w:tcPr>
          <w:p w14:paraId="58E1EEEC" w14:textId="77777777" w:rsidR="005F08DD" w:rsidRPr="00C20504" w:rsidRDefault="005F08DD" w:rsidP="00543541">
            <w:pPr>
              <w:pStyle w:val="FootnoteText"/>
              <w:numPr>
                <w:ilvl w:val="0"/>
                <w:numId w:val="3"/>
              </w:numPr>
              <w:rPr>
                <w:rFonts w:ascii="Arial" w:hAnsi="Arial" w:cs="Arial"/>
                <w:sz w:val="18"/>
                <w:szCs w:val="18"/>
              </w:rPr>
            </w:pPr>
          </w:p>
        </w:tc>
        <w:tc>
          <w:tcPr>
            <w:tcW w:w="1275" w:type="dxa"/>
            <w:shd w:val="clear" w:color="auto" w:fill="auto"/>
          </w:tcPr>
          <w:p w14:paraId="6E97A721" w14:textId="77777777" w:rsidR="005F08DD" w:rsidRPr="00C05A79" w:rsidRDefault="00456B0B" w:rsidP="00E555FC">
            <w:pPr>
              <w:pStyle w:val="FootnoteText"/>
              <w:rPr>
                <w:rFonts w:ascii="Arial" w:hAnsi="Arial" w:cs="Arial"/>
                <w:sz w:val="18"/>
                <w:szCs w:val="18"/>
              </w:rPr>
            </w:pPr>
            <w:r w:rsidRPr="00C05A79">
              <w:rPr>
                <w:rFonts w:ascii="Arial" w:hAnsi="Arial" w:cs="Arial"/>
                <w:sz w:val="18"/>
                <w:szCs w:val="18"/>
                <w:lang w:val="en-US"/>
              </w:rPr>
              <w:t>A/I/T</w:t>
            </w:r>
          </w:p>
        </w:tc>
      </w:tr>
      <w:tr w:rsidR="005F08DD" w:rsidRPr="00C05A79" w14:paraId="5ECC1039" w14:textId="77777777" w:rsidTr="00A345D7">
        <w:tc>
          <w:tcPr>
            <w:tcW w:w="1996" w:type="dxa"/>
            <w:shd w:val="clear" w:color="auto" w:fill="auto"/>
          </w:tcPr>
          <w:p w14:paraId="7A16C9B1" w14:textId="77777777" w:rsidR="005F08DD" w:rsidRPr="00C05A79" w:rsidRDefault="005F08DD" w:rsidP="00346A4E">
            <w:pPr>
              <w:pStyle w:val="FootnoteText"/>
              <w:rPr>
                <w:rFonts w:ascii="Arial" w:hAnsi="Arial" w:cs="Arial"/>
                <w:b/>
                <w:sz w:val="18"/>
                <w:szCs w:val="18"/>
              </w:rPr>
            </w:pPr>
            <w:r w:rsidRPr="00C05A79">
              <w:rPr>
                <w:rFonts w:ascii="Arial" w:hAnsi="Arial" w:cs="Arial"/>
                <w:b/>
                <w:sz w:val="18"/>
                <w:szCs w:val="18"/>
              </w:rPr>
              <w:t>Specialist Knowledge/ Skills:</w:t>
            </w:r>
          </w:p>
          <w:p w14:paraId="57448608" w14:textId="77777777" w:rsidR="005F08DD" w:rsidRPr="00C05A79" w:rsidRDefault="005F08DD" w:rsidP="00346A4E">
            <w:pPr>
              <w:pStyle w:val="FootnoteText"/>
              <w:rPr>
                <w:rFonts w:ascii="Arial" w:hAnsi="Arial" w:cs="Arial"/>
                <w:b/>
                <w:sz w:val="18"/>
                <w:szCs w:val="18"/>
              </w:rPr>
            </w:pPr>
          </w:p>
        </w:tc>
        <w:tc>
          <w:tcPr>
            <w:tcW w:w="4620" w:type="dxa"/>
            <w:shd w:val="clear" w:color="auto" w:fill="auto"/>
          </w:tcPr>
          <w:p w14:paraId="37420B11" w14:textId="77777777" w:rsidR="006C6C53" w:rsidRPr="00E91B02" w:rsidRDefault="002C2BFE" w:rsidP="00CC0FE3">
            <w:pPr>
              <w:pStyle w:val="FootnoteText"/>
              <w:numPr>
                <w:ilvl w:val="0"/>
                <w:numId w:val="2"/>
              </w:numPr>
              <w:tabs>
                <w:tab w:val="clear" w:pos="720"/>
                <w:tab w:val="num" w:pos="318"/>
              </w:tabs>
              <w:ind w:left="318" w:hanging="284"/>
              <w:rPr>
                <w:rFonts w:ascii="Arial" w:hAnsi="Arial" w:cs="Arial"/>
                <w:sz w:val="18"/>
                <w:szCs w:val="18"/>
              </w:rPr>
            </w:pPr>
            <w:r w:rsidRPr="00E91B02">
              <w:rPr>
                <w:rFonts w:ascii="Arial" w:hAnsi="Arial" w:cs="Arial"/>
                <w:bCs/>
                <w:sz w:val="18"/>
                <w:szCs w:val="18"/>
                <w:lang w:val="en-US"/>
              </w:rPr>
              <w:t>Experience in data collection, cleaning, preparation, and validation processes with ability to identify and resolve data quality issues while ensuring datasets are fit for analytical purposes.</w:t>
            </w:r>
          </w:p>
          <w:p w14:paraId="37513260" w14:textId="77777777" w:rsidR="002C2BFE" w:rsidRPr="0042736F" w:rsidRDefault="005613C3" w:rsidP="00CC0FE3">
            <w:pPr>
              <w:pStyle w:val="FootnoteText"/>
              <w:numPr>
                <w:ilvl w:val="0"/>
                <w:numId w:val="2"/>
              </w:numPr>
              <w:tabs>
                <w:tab w:val="clear" w:pos="720"/>
                <w:tab w:val="num" w:pos="318"/>
              </w:tabs>
              <w:ind w:left="318" w:hanging="284"/>
              <w:rPr>
                <w:rFonts w:ascii="Arial" w:hAnsi="Arial" w:cs="Arial"/>
                <w:sz w:val="18"/>
                <w:szCs w:val="18"/>
              </w:rPr>
            </w:pPr>
            <w:r w:rsidRPr="00E91B02">
              <w:rPr>
                <w:rFonts w:ascii="Arial" w:hAnsi="Arial" w:cs="Arial"/>
                <w:bCs/>
                <w:sz w:val="18"/>
                <w:szCs w:val="18"/>
                <w:lang w:val="en-US"/>
              </w:rPr>
              <w:t xml:space="preserve">Skills in data profiling, source system analysis, and presenting clear insights to support end-users of </w:t>
            </w:r>
            <w:r w:rsidRPr="0042736F">
              <w:rPr>
                <w:rFonts w:ascii="Arial" w:hAnsi="Arial" w:cs="Arial"/>
                <w:bCs/>
                <w:sz w:val="18"/>
                <w:szCs w:val="18"/>
                <w:lang w:val="en-US"/>
              </w:rPr>
              <w:t>the data.</w:t>
            </w:r>
          </w:p>
          <w:p w14:paraId="350B4FEF" w14:textId="77777777" w:rsidR="005613C3" w:rsidRPr="0042736F" w:rsidRDefault="00267B4E" w:rsidP="00CC0FE3">
            <w:pPr>
              <w:pStyle w:val="FootnoteText"/>
              <w:numPr>
                <w:ilvl w:val="0"/>
                <w:numId w:val="2"/>
              </w:numPr>
              <w:tabs>
                <w:tab w:val="clear" w:pos="720"/>
                <w:tab w:val="num" w:pos="318"/>
              </w:tabs>
              <w:ind w:left="318" w:hanging="284"/>
              <w:rPr>
                <w:rFonts w:ascii="Arial" w:hAnsi="Arial" w:cs="Arial"/>
                <w:sz w:val="18"/>
                <w:szCs w:val="18"/>
              </w:rPr>
            </w:pPr>
            <w:r w:rsidRPr="0042736F">
              <w:rPr>
                <w:rFonts w:ascii="Arial" w:hAnsi="Arial" w:cs="Arial"/>
                <w:bCs/>
                <w:sz w:val="18"/>
                <w:szCs w:val="18"/>
                <w:lang w:val="en-US"/>
              </w:rPr>
              <w:t>Understanding of data privacy regulations, ethics principles, and governance frameworks with ability to work within organizational policies for data access, sharing, and protection.</w:t>
            </w:r>
          </w:p>
          <w:p w14:paraId="7AD6CF1F" w14:textId="2B9E5D27" w:rsidR="0096073A" w:rsidRPr="00C20504" w:rsidRDefault="0042736F" w:rsidP="00CC0FE3">
            <w:pPr>
              <w:pStyle w:val="FootnoteText"/>
              <w:numPr>
                <w:ilvl w:val="0"/>
                <w:numId w:val="2"/>
              </w:numPr>
              <w:tabs>
                <w:tab w:val="clear" w:pos="720"/>
                <w:tab w:val="num" w:pos="318"/>
              </w:tabs>
              <w:ind w:left="318" w:hanging="284"/>
              <w:rPr>
                <w:rFonts w:ascii="Arial" w:hAnsi="Arial" w:cs="Arial"/>
                <w:sz w:val="18"/>
                <w:szCs w:val="18"/>
              </w:rPr>
            </w:pPr>
            <w:r w:rsidRPr="0042736F">
              <w:rPr>
                <w:rFonts w:ascii="Arial" w:hAnsi="Arial" w:cs="Arial"/>
                <w:bCs/>
                <w:sz w:val="18"/>
                <w:szCs w:val="18"/>
                <w:lang w:val="en-US"/>
              </w:rPr>
              <w:t>Analytical problem-solving skills with experience working in multidisciplinary teams, managing competing priorities, and delivering projects within established timelines and quality standards.</w:t>
            </w:r>
          </w:p>
        </w:tc>
        <w:tc>
          <w:tcPr>
            <w:tcW w:w="1856" w:type="dxa"/>
            <w:shd w:val="clear" w:color="auto" w:fill="auto"/>
          </w:tcPr>
          <w:p w14:paraId="1DD4DFE2" w14:textId="77777777" w:rsidR="005F08DD" w:rsidRPr="00C20504" w:rsidRDefault="005F08DD" w:rsidP="00E555FC">
            <w:pPr>
              <w:pStyle w:val="FootnoteText"/>
              <w:rPr>
                <w:rFonts w:ascii="Arial" w:hAnsi="Arial" w:cs="Arial"/>
                <w:sz w:val="18"/>
                <w:szCs w:val="18"/>
              </w:rPr>
            </w:pPr>
          </w:p>
        </w:tc>
        <w:tc>
          <w:tcPr>
            <w:tcW w:w="1275" w:type="dxa"/>
            <w:shd w:val="clear" w:color="auto" w:fill="auto"/>
          </w:tcPr>
          <w:p w14:paraId="0A9DB241" w14:textId="77777777" w:rsidR="005F08DD" w:rsidRPr="00C05A79" w:rsidRDefault="005F08DD" w:rsidP="00E555FC">
            <w:pPr>
              <w:pStyle w:val="FootnoteText"/>
              <w:rPr>
                <w:rFonts w:ascii="Arial" w:hAnsi="Arial" w:cs="Arial"/>
                <w:sz w:val="18"/>
                <w:szCs w:val="18"/>
              </w:rPr>
            </w:pPr>
          </w:p>
        </w:tc>
      </w:tr>
      <w:tr w:rsidR="00456B0B" w:rsidRPr="00C05A79" w14:paraId="73F6872B" w14:textId="77777777" w:rsidTr="00A345D7">
        <w:tc>
          <w:tcPr>
            <w:tcW w:w="1996" w:type="dxa"/>
            <w:shd w:val="clear" w:color="auto" w:fill="auto"/>
          </w:tcPr>
          <w:p w14:paraId="559745C7" w14:textId="77777777" w:rsidR="00456B0B" w:rsidRPr="00C05A79" w:rsidRDefault="00456B0B" w:rsidP="00456B0B">
            <w:pPr>
              <w:pStyle w:val="FootnoteText"/>
              <w:rPr>
                <w:rFonts w:ascii="Arial" w:hAnsi="Arial" w:cs="Arial"/>
                <w:b/>
                <w:sz w:val="18"/>
                <w:szCs w:val="18"/>
              </w:rPr>
            </w:pPr>
            <w:r w:rsidRPr="00C05A79">
              <w:rPr>
                <w:rFonts w:ascii="Arial" w:hAnsi="Arial" w:cs="Arial"/>
                <w:b/>
                <w:sz w:val="18"/>
                <w:szCs w:val="18"/>
              </w:rPr>
              <w:t>Physical Skills:</w:t>
            </w:r>
          </w:p>
          <w:p w14:paraId="275CD2CA" w14:textId="77777777" w:rsidR="00456B0B" w:rsidRPr="00C05A79" w:rsidRDefault="00456B0B" w:rsidP="00456B0B">
            <w:pPr>
              <w:pStyle w:val="FootnoteText"/>
              <w:rPr>
                <w:rFonts w:ascii="Arial" w:hAnsi="Arial" w:cs="Arial"/>
                <w:b/>
                <w:sz w:val="18"/>
                <w:szCs w:val="18"/>
              </w:rPr>
            </w:pPr>
          </w:p>
        </w:tc>
        <w:tc>
          <w:tcPr>
            <w:tcW w:w="4620" w:type="dxa"/>
            <w:shd w:val="clear" w:color="auto" w:fill="auto"/>
          </w:tcPr>
          <w:p w14:paraId="2F0F4DA6" w14:textId="77777777" w:rsidR="00456B0B" w:rsidRPr="00C05A79" w:rsidRDefault="00456B0B" w:rsidP="00543541">
            <w:pPr>
              <w:pStyle w:val="FootnoteText"/>
              <w:numPr>
                <w:ilvl w:val="0"/>
                <w:numId w:val="2"/>
              </w:numPr>
              <w:tabs>
                <w:tab w:val="clear" w:pos="720"/>
                <w:tab w:val="num" w:pos="318"/>
              </w:tabs>
              <w:ind w:left="318" w:hanging="284"/>
              <w:rPr>
                <w:rFonts w:ascii="Arial" w:hAnsi="Arial" w:cs="Arial"/>
                <w:sz w:val="18"/>
                <w:szCs w:val="18"/>
              </w:rPr>
            </w:pPr>
          </w:p>
        </w:tc>
        <w:tc>
          <w:tcPr>
            <w:tcW w:w="1856" w:type="dxa"/>
            <w:shd w:val="clear" w:color="auto" w:fill="auto"/>
          </w:tcPr>
          <w:p w14:paraId="7922B0F8" w14:textId="77777777" w:rsidR="00456B0B" w:rsidRPr="00C05A79" w:rsidRDefault="00456B0B" w:rsidP="00456B0B">
            <w:pPr>
              <w:pStyle w:val="FootnoteText"/>
              <w:rPr>
                <w:rFonts w:ascii="Arial" w:hAnsi="Arial" w:cs="Arial"/>
                <w:sz w:val="18"/>
                <w:szCs w:val="18"/>
              </w:rPr>
            </w:pPr>
          </w:p>
        </w:tc>
        <w:tc>
          <w:tcPr>
            <w:tcW w:w="1275" w:type="dxa"/>
            <w:shd w:val="clear" w:color="auto" w:fill="auto"/>
          </w:tcPr>
          <w:p w14:paraId="42EC07DD" w14:textId="77777777" w:rsidR="00456B0B" w:rsidRPr="00C05A79" w:rsidRDefault="00456B0B" w:rsidP="00456B0B">
            <w:pPr>
              <w:pStyle w:val="FootnoteText"/>
              <w:rPr>
                <w:rFonts w:ascii="Arial" w:hAnsi="Arial" w:cs="Arial"/>
                <w:sz w:val="18"/>
                <w:szCs w:val="18"/>
              </w:rPr>
            </w:pPr>
            <w:r w:rsidRPr="00C05A79">
              <w:rPr>
                <w:rFonts w:ascii="Arial" w:hAnsi="Arial" w:cs="Arial"/>
                <w:sz w:val="18"/>
                <w:szCs w:val="18"/>
                <w:lang w:val="en-US"/>
              </w:rPr>
              <w:t>A/I</w:t>
            </w:r>
          </w:p>
        </w:tc>
      </w:tr>
      <w:tr w:rsidR="00456B0B" w:rsidRPr="00C05A79" w14:paraId="5F733E95" w14:textId="77777777" w:rsidTr="00A345D7">
        <w:tc>
          <w:tcPr>
            <w:tcW w:w="1996" w:type="dxa"/>
            <w:shd w:val="clear" w:color="auto" w:fill="auto"/>
          </w:tcPr>
          <w:p w14:paraId="53AC6D50" w14:textId="77777777" w:rsidR="00456B0B" w:rsidRPr="00C05A79" w:rsidRDefault="00456B0B" w:rsidP="00456B0B">
            <w:pPr>
              <w:pStyle w:val="FootnoteText"/>
              <w:rPr>
                <w:rFonts w:ascii="Arial" w:hAnsi="Arial" w:cs="Arial"/>
                <w:b/>
                <w:sz w:val="18"/>
                <w:szCs w:val="18"/>
              </w:rPr>
            </w:pPr>
            <w:r w:rsidRPr="00C05A79">
              <w:rPr>
                <w:rFonts w:ascii="Arial" w:hAnsi="Arial" w:cs="Arial"/>
                <w:b/>
                <w:sz w:val="18"/>
                <w:szCs w:val="18"/>
              </w:rPr>
              <w:t>Equality:</w:t>
            </w:r>
          </w:p>
          <w:p w14:paraId="18EA7719" w14:textId="77777777" w:rsidR="00456B0B" w:rsidRPr="00C05A79" w:rsidRDefault="00456B0B" w:rsidP="00456B0B">
            <w:pPr>
              <w:pStyle w:val="FootnoteText"/>
              <w:rPr>
                <w:rFonts w:ascii="Arial" w:hAnsi="Arial" w:cs="Arial"/>
                <w:b/>
                <w:sz w:val="18"/>
                <w:szCs w:val="18"/>
              </w:rPr>
            </w:pPr>
          </w:p>
        </w:tc>
        <w:tc>
          <w:tcPr>
            <w:tcW w:w="4620" w:type="dxa"/>
            <w:shd w:val="clear" w:color="auto" w:fill="auto"/>
          </w:tcPr>
          <w:p w14:paraId="75E7B62C" w14:textId="2FF24AF8" w:rsidR="00456B0B" w:rsidRPr="00C05A79" w:rsidRDefault="00D3554A" w:rsidP="00543541">
            <w:pPr>
              <w:pStyle w:val="FootnoteText"/>
              <w:numPr>
                <w:ilvl w:val="0"/>
                <w:numId w:val="2"/>
              </w:numPr>
              <w:tabs>
                <w:tab w:val="clear" w:pos="720"/>
                <w:tab w:val="num" w:pos="318"/>
              </w:tabs>
              <w:ind w:left="318" w:hanging="284"/>
              <w:rPr>
                <w:rFonts w:ascii="Arial" w:hAnsi="Arial" w:cs="Arial"/>
                <w:sz w:val="18"/>
                <w:szCs w:val="18"/>
              </w:rPr>
            </w:pPr>
            <w:r w:rsidRPr="00C05A79">
              <w:rPr>
                <w:rFonts w:ascii="Arial" w:hAnsi="Arial" w:cs="Arial"/>
                <w:iCs/>
                <w:sz w:val="18"/>
                <w:szCs w:val="18"/>
                <w:lang w:val="en-US"/>
              </w:rPr>
              <w:t xml:space="preserve">Commitment to promoting equality of opportunity for all, through diversity, giving everyone the chance to achieve their potential, free from </w:t>
            </w:r>
            <w:r w:rsidRPr="00C05A79">
              <w:rPr>
                <w:rFonts w:ascii="Arial" w:hAnsi="Arial" w:cs="Arial"/>
                <w:iCs/>
                <w:sz w:val="18"/>
                <w:szCs w:val="18"/>
                <w:lang w:val="en-US"/>
              </w:rPr>
              <w:lastRenderedPageBreak/>
              <w:t>prejudice and discrimination. </w:t>
            </w:r>
          </w:p>
        </w:tc>
        <w:tc>
          <w:tcPr>
            <w:tcW w:w="1856" w:type="dxa"/>
            <w:shd w:val="clear" w:color="auto" w:fill="auto"/>
          </w:tcPr>
          <w:p w14:paraId="5544A9BF" w14:textId="77777777" w:rsidR="00456B0B" w:rsidRPr="00C05A79" w:rsidRDefault="00456B0B" w:rsidP="00456B0B">
            <w:pPr>
              <w:pStyle w:val="FootnoteText"/>
              <w:rPr>
                <w:rFonts w:ascii="Arial" w:hAnsi="Arial" w:cs="Arial"/>
                <w:sz w:val="18"/>
                <w:szCs w:val="18"/>
              </w:rPr>
            </w:pPr>
          </w:p>
        </w:tc>
        <w:tc>
          <w:tcPr>
            <w:tcW w:w="1275" w:type="dxa"/>
            <w:shd w:val="clear" w:color="auto" w:fill="auto"/>
          </w:tcPr>
          <w:p w14:paraId="4630F6A7" w14:textId="77777777" w:rsidR="00456B0B" w:rsidRPr="00C05A79" w:rsidRDefault="00456B0B" w:rsidP="00456B0B">
            <w:pPr>
              <w:pStyle w:val="FootnoteText"/>
              <w:rPr>
                <w:rFonts w:ascii="Arial" w:hAnsi="Arial" w:cs="Arial"/>
                <w:sz w:val="18"/>
                <w:szCs w:val="18"/>
              </w:rPr>
            </w:pPr>
          </w:p>
        </w:tc>
      </w:tr>
    </w:tbl>
    <w:p w14:paraId="6334B2C4" w14:textId="77777777" w:rsidR="00F719D0" w:rsidRPr="00E555FC" w:rsidRDefault="00F719D0">
      <w:pPr>
        <w:pStyle w:val="FootnoteText"/>
        <w:jc w:val="both"/>
        <w:rPr>
          <w:rFonts w:ascii="Arial" w:hAnsi="Arial" w:cs="Arial"/>
          <w:sz w:val="22"/>
          <w:szCs w:val="22"/>
        </w:rPr>
      </w:pPr>
    </w:p>
    <w:p w14:paraId="77BB04D5" w14:textId="77777777" w:rsidR="00430EBA" w:rsidRDefault="00430EBA">
      <w:pPr>
        <w:pStyle w:val="FootnoteText"/>
        <w:jc w:val="both"/>
        <w:rPr>
          <w:rFonts w:ascii="Arial" w:hAnsi="Arial" w:cs="Arial"/>
        </w:rPr>
      </w:pPr>
      <w:r>
        <w:rPr>
          <w:rFonts w:ascii="Arial" w:hAnsi="Arial" w:cs="Arial"/>
        </w:rPr>
        <w:t>Key:  A = Application Form C = Certificate I = Interview P = Pre-employment health screening   R = References T = Tests/presentation</w:t>
      </w:r>
    </w:p>
    <w:sectPr w:rsidR="00430EBA" w:rsidSect="007C21D7">
      <w:headerReference w:type="even" r:id="rId13"/>
      <w:headerReference w:type="default" r:id="rId14"/>
      <w:footerReference w:type="even" r:id="rId15"/>
      <w:footerReference w:type="default" r:id="rId16"/>
      <w:headerReference w:type="first" r:id="rId17"/>
      <w:footerReference w:type="first" r:id="rId18"/>
      <w:pgSz w:w="12240" w:h="15840" w:code="1"/>
      <w:pgMar w:top="1985" w:right="1797"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821C0" w14:textId="77777777" w:rsidR="004F229A" w:rsidRDefault="004F229A">
      <w:r>
        <w:separator/>
      </w:r>
    </w:p>
  </w:endnote>
  <w:endnote w:type="continuationSeparator" w:id="0">
    <w:p w14:paraId="092745E7" w14:textId="77777777" w:rsidR="004F229A" w:rsidRDefault="004F229A">
      <w:r>
        <w:continuationSeparator/>
      </w:r>
    </w:p>
  </w:endnote>
  <w:endnote w:type="continuationNotice" w:id="1">
    <w:p w14:paraId="2ABC66FE" w14:textId="77777777" w:rsidR="004F229A" w:rsidRDefault="004F22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C2A32" w14:textId="77777777" w:rsidR="0057688D" w:rsidRDefault="005768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1BB3C7" w14:textId="77777777" w:rsidR="0057688D" w:rsidRDefault="005768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35EEB" w14:textId="77777777" w:rsidR="0057688D" w:rsidRDefault="0057688D">
    <w:pPr>
      <w:pStyle w:val="Footer"/>
      <w:rPr>
        <w:rFonts w:ascii="Arial" w:hAnsi="Arial"/>
        <w:sz w:val="16"/>
        <w:szCs w:val="16"/>
        <w:lang w:val="en-GB"/>
      </w:rPr>
    </w:pPr>
    <w:r>
      <w:rPr>
        <w:rFonts w:ascii="Arial" w:hAnsi="Arial"/>
        <w:sz w:val="16"/>
        <w:szCs w:val="16"/>
        <w:lang w:val="en-GB"/>
      </w:rPr>
      <w:t xml:space="preserve">Page </w:t>
    </w:r>
    <w:r>
      <w:rPr>
        <w:rFonts w:ascii="Arial" w:hAnsi="Arial"/>
        <w:sz w:val="16"/>
        <w:szCs w:val="16"/>
        <w:lang w:val="en-GB"/>
      </w:rPr>
      <w:fldChar w:fldCharType="begin"/>
    </w:r>
    <w:r>
      <w:rPr>
        <w:rFonts w:ascii="Arial" w:hAnsi="Arial"/>
        <w:sz w:val="16"/>
        <w:szCs w:val="16"/>
        <w:lang w:val="en-GB"/>
      </w:rPr>
      <w:instrText xml:space="preserve"> PAGE </w:instrText>
    </w:r>
    <w:r>
      <w:rPr>
        <w:rFonts w:ascii="Arial" w:hAnsi="Arial"/>
        <w:sz w:val="16"/>
        <w:szCs w:val="16"/>
        <w:lang w:val="en-GB"/>
      </w:rPr>
      <w:fldChar w:fldCharType="separate"/>
    </w:r>
    <w:r w:rsidR="00191103">
      <w:rPr>
        <w:rFonts w:ascii="Arial" w:hAnsi="Arial"/>
        <w:noProof/>
        <w:sz w:val="16"/>
        <w:szCs w:val="16"/>
        <w:lang w:val="en-GB"/>
      </w:rPr>
      <w:t>1</w:t>
    </w:r>
    <w:r>
      <w:rPr>
        <w:rFonts w:ascii="Arial" w:hAnsi="Arial"/>
        <w:sz w:val="16"/>
        <w:szCs w:val="16"/>
        <w:lang w:val="en-GB"/>
      </w:rPr>
      <w:fldChar w:fldCharType="end"/>
    </w:r>
    <w:r>
      <w:rPr>
        <w:rFonts w:ascii="Arial" w:hAnsi="Arial"/>
        <w:sz w:val="16"/>
        <w:szCs w:val="16"/>
        <w:lang w:val="en-GB"/>
      </w:rPr>
      <w:t xml:space="preserve"> of </w:t>
    </w:r>
    <w:r>
      <w:rPr>
        <w:rFonts w:ascii="Arial" w:hAnsi="Arial"/>
        <w:sz w:val="16"/>
        <w:szCs w:val="16"/>
        <w:lang w:val="en-GB"/>
      </w:rPr>
      <w:fldChar w:fldCharType="begin"/>
    </w:r>
    <w:r>
      <w:rPr>
        <w:rFonts w:ascii="Arial" w:hAnsi="Arial"/>
        <w:sz w:val="16"/>
        <w:szCs w:val="16"/>
        <w:lang w:val="en-GB"/>
      </w:rPr>
      <w:instrText xml:space="preserve"> NUMPAGES </w:instrText>
    </w:r>
    <w:r>
      <w:rPr>
        <w:rFonts w:ascii="Arial" w:hAnsi="Arial"/>
        <w:sz w:val="16"/>
        <w:szCs w:val="16"/>
        <w:lang w:val="en-GB"/>
      </w:rPr>
      <w:fldChar w:fldCharType="separate"/>
    </w:r>
    <w:r w:rsidR="00191103">
      <w:rPr>
        <w:rFonts w:ascii="Arial" w:hAnsi="Arial"/>
        <w:noProof/>
        <w:sz w:val="16"/>
        <w:szCs w:val="16"/>
        <w:lang w:val="en-GB"/>
      </w:rPr>
      <w:t>4</w:t>
    </w:r>
    <w:r>
      <w:rPr>
        <w:rFonts w:ascii="Arial" w:hAnsi="Arial"/>
        <w:sz w:val="16"/>
        <w:szCs w:val="16"/>
        <w:lang w:val="en-GB"/>
      </w:rPr>
      <w:fldChar w:fldCharType="end"/>
    </w:r>
  </w:p>
  <w:p w14:paraId="4BAD3543" w14:textId="77777777" w:rsidR="0057688D" w:rsidRDefault="0057688D">
    <w:pPr>
      <w:pStyle w:val="Footer"/>
      <w:jc w:val="right"/>
      <w:rPr>
        <w:rFonts w:ascii="Arial" w:hAnsi="Arial"/>
        <w:sz w:val="16"/>
      </w:rPr>
    </w:pPr>
  </w:p>
  <w:p w14:paraId="4EE127A7" w14:textId="77777777" w:rsidR="0057688D" w:rsidRDefault="0057688D">
    <w:pPr>
      <w:pStyle w:val="Footer"/>
      <w:jc w:val="right"/>
      <w:rPr>
        <w:rFonts w:ascii="Arial" w:hAnsi="Arial"/>
        <w:sz w:val="16"/>
      </w:rPr>
    </w:pPr>
  </w:p>
  <w:p w14:paraId="2EBB031E" w14:textId="77777777" w:rsidR="0057688D" w:rsidRDefault="0057688D">
    <w:pPr>
      <w:pStyle w:val="Footer"/>
      <w:jc w:val="right"/>
      <w:rPr>
        <w:rFonts w:ascii="Arial" w:hAnsi="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BC882" w14:textId="77777777" w:rsidR="0057688D" w:rsidRDefault="0057688D">
    <w:pPr>
      <w:pStyle w:val="Footer"/>
      <w:rPr>
        <w:rFonts w:ascii="Arial" w:hAnsi="Arial" w:cs="Arial"/>
        <w:sz w:val="16"/>
        <w:szCs w:val="16"/>
      </w:rPr>
    </w:pPr>
    <w:r>
      <w:rPr>
        <w:rFonts w:ascii="Arial" w:hAnsi="Arial" w:cs="Arial"/>
        <w:sz w:val="16"/>
        <w:szCs w:val="16"/>
      </w:rPr>
      <w:t>Job Title</w:t>
    </w:r>
  </w:p>
  <w:p w14:paraId="2497CED6" w14:textId="77777777" w:rsidR="0057688D" w:rsidRDefault="0057688D">
    <w:pPr>
      <w:pStyle w:val="Footer"/>
      <w:rPr>
        <w:rFonts w:ascii="Arial" w:hAnsi="Arial" w:cs="Arial"/>
        <w:sz w:val="16"/>
        <w:szCs w:val="16"/>
      </w:rPr>
    </w:pP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Pr>
        <w:rFonts w:ascii="Arial" w:hAnsi="Arial" w:cs="Arial"/>
        <w:noProof/>
        <w:sz w:val="16"/>
        <w:szCs w:val="16"/>
      </w:rPr>
      <w:t>4</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3617F" w14:textId="77777777" w:rsidR="004F229A" w:rsidRDefault="004F229A">
      <w:r>
        <w:separator/>
      </w:r>
    </w:p>
  </w:footnote>
  <w:footnote w:type="continuationSeparator" w:id="0">
    <w:p w14:paraId="0A4A56CA" w14:textId="77777777" w:rsidR="004F229A" w:rsidRDefault="004F229A">
      <w:r>
        <w:continuationSeparator/>
      </w:r>
    </w:p>
  </w:footnote>
  <w:footnote w:type="continuationNotice" w:id="1">
    <w:p w14:paraId="7AAC0522" w14:textId="77777777" w:rsidR="004F229A" w:rsidRDefault="004F22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88EEB" w14:textId="77777777" w:rsidR="00133E4F" w:rsidRDefault="00133E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A964E" w14:textId="0912B3B0" w:rsidR="0057688D" w:rsidRDefault="00B7309E" w:rsidP="00AB7258">
    <w:pPr>
      <w:pStyle w:val="Header"/>
      <w:tabs>
        <w:tab w:val="clear" w:pos="4153"/>
        <w:tab w:val="clear" w:pos="8306"/>
        <w:tab w:val="right" w:pos="8640"/>
      </w:tabs>
    </w:pPr>
    <w:r>
      <w:rPr>
        <w:noProof/>
      </w:rPr>
      <w:drawing>
        <wp:anchor distT="0" distB="0" distL="114300" distR="114300" simplePos="0" relativeHeight="251658241" behindDoc="1" locked="0" layoutInCell="1" allowOverlap="1" wp14:anchorId="38F027D3" wp14:editId="5FE90286">
          <wp:simplePos x="0" y="0"/>
          <wp:positionH relativeFrom="column">
            <wp:posOffset>-1381125</wp:posOffset>
          </wp:positionH>
          <wp:positionV relativeFrom="paragraph">
            <wp:posOffset>-391795</wp:posOffset>
          </wp:positionV>
          <wp:extent cx="8160385" cy="120015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6038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7034ADE7" wp14:editId="0A5B4B8B">
          <wp:simplePos x="0" y="0"/>
          <wp:positionH relativeFrom="column">
            <wp:posOffset>6639560</wp:posOffset>
          </wp:positionH>
          <wp:positionV relativeFrom="paragraph">
            <wp:posOffset>248285</wp:posOffset>
          </wp:positionV>
          <wp:extent cx="1564005" cy="56007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4005" cy="5600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F3C30" w14:textId="77777777" w:rsidR="00133E4F" w:rsidRDefault="00133E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0166"/>
    <w:multiLevelType w:val="multilevel"/>
    <w:tmpl w:val="AEAED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4484A"/>
    <w:multiLevelType w:val="hybridMultilevel"/>
    <w:tmpl w:val="84F416A4"/>
    <w:lvl w:ilvl="0" w:tplc="723253E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2" w15:restartNumberingAfterBreak="0">
    <w:nsid w:val="036B51CE"/>
    <w:multiLevelType w:val="multilevel"/>
    <w:tmpl w:val="36DC2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F14856"/>
    <w:multiLevelType w:val="multilevel"/>
    <w:tmpl w:val="8EAAB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834257"/>
    <w:multiLevelType w:val="multilevel"/>
    <w:tmpl w:val="AB28C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541455"/>
    <w:multiLevelType w:val="hybridMultilevel"/>
    <w:tmpl w:val="904407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98772D6"/>
    <w:multiLevelType w:val="multilevel"/>
    <w:tmpl w:val="7FA8B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3D263A"/>
    <w:multiLevelType w:val="multilevel"/>
    <w:tmpl w:val="77882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597866"/>
    <w:multiLevelType w:val="hybridMultilevel"/>
    <w:tmpl w:val="8B7C94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2293904"/>
    <w:multiLevelType w:val="hybridMultilevel"/>
    <w:tmpl w:val="C428A83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200DA4"/>
    <w:multiLevelType w:val="multilevel"/>
    <w:tmpl w:val="FF66A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4D24E5"/>
    <w:multiLevelType w:val="hybridMultilevel"/>
    <w:tmpl w:val="2724DB36"/>
    <w:lvl w:ilvl="0" w:tplc="08090001">
      <w:start w:val="1"/>
      <w:numFmt w:val="bullet"/>
      <w:lvlText w:val=""/>
      <w:lvlJc w:val="left"/>
      <w:pPr>
        <w:ind w:left="819" w:hanging="360"/>
      </w:pPr>
      <w:rPr>
        <w:rFonts w:ascii="Symbol" w:hAnsi="Symbol"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12" w15:restartNumberingAfterBreak="0">
    <w:nsid w:val="374B0262"/>
    <w:multiLevelType w:val="hybridMultilevel"/>
    <w:tmpl w:val="09C67140"/>
    <w:lvl w:ilvl="0" w:tplc="6546B4EA">
      <w:numFmt w:val="bullet"/>
      <w:lvlText w:val=""/>
      <w:lvlJc w:val="left"/>
      <w:pPr>
        <w:ind w:left="448" w:hanging="360"/>
      </w:pPr>
      <w:rPr>
        <w:rFonts w:ascii="Symbol" w:eastAsia="Times New Roman" w:hAnsi="Symbol" w:cs="Arial" w:hint="default"/>
      </w:rPr>
    </w:lvl>
    <w:lvl w:ilvl="1" w:tplc="08090003" w:tentative="1">
      <w:start w:val="1"/>
      <w:numFmt w:val="bullet"/>
      <w:lvlText w:val="o"/>
      <w:lvlJc w:val="left"/>
      <w:pPr>
        <w:ind w:left="1168" w:hanging="360"/>
      </w:pPr>
      <w:rPr>
        <w:rFonts w:ascii="Courier New" w:hAnsi="Courier New" w:cs="Courier New" w:hint="default"/>
      </w:rPr>
    </w:lvl>
    <w:lvl w:ilvl="2" w:tplc="08090005" w:tentative="1">
      <w:start w:val="1"/>
      <w:numFmt w:val="bullet"/>
      <w:lvlText w:val=""/>
      <w:lvlJc w:val="left"/>
      <w:pPr>
        <w:ind w:left="1888" w:hanging="360"/>
      </w:pPr>
      <w:rPr>
        <w:rFonts w:ascii="Wingdings" w:hAnsi="Wingdings" w:hint="default"/>
      </w:rPr>
    </w:lvl>
    <w:lvl w:ilvl="3" w:tplc="08090001" w:tentative="1">
      <w:start w:val="1"/>
      <w:numFmt w:val="bullet"/>
      <w:lvlText w:val=""/>
      <w:lvlJc w:val="left"/>
      <w:pPr>
        <w:ind w:left="2608" w:hanging="360"/>
      </w:pPr>
      <w:rPr>
        <w:rFonts w:ascii="Symbol" w:hAnsi="Symbol" w:hint="default"/>
      </w:rPr>
    </w:lvl>
    <w:lvl w:ilvl="4" w:tplc="08090003" w:tentative="1">
      <w:start w:val="1"/>
      <w:numFmt w:val="bullet"/>
      <w:lvlText w:val="o"/>
      <w:lvlJc w:val="left"/>
      <w:pPr>
        <w:ind w:left="3328" w:hanging="360"/>
      </w:pPr>
      <w:rPr>
        <w:rFonts w:ascii="Courier New" w:hAnsi="Courier New" w:cs="Courier New" w:hint="default"/>
      </w:rPr>
    </w:lvl>
    <w:lvl w:ilvl="5" w:tplc="08090005" w:tentative="1">
      <w:start w:val="1"/>
      <w:numFmt w:val="bullet"/>
      <w:lvlText w:val=""/>
      <w:lvlJc w:val="left"/>
      <w:pPr>
        <w:ind w:left="4048" w:hanging="360"/>
      </w:pPr>
      <w:rPr>
        <w:rFonts w:ascii="Wingdings" w:hAnsi="Wingdings" w:hint="default"/>
      </w:rPr>
    </w:lvl>
    <w:lvl w:ilvl="6" w:tplc="08090001" w:tentative="1">
      <w:start w:val="1"/>
      <w:numFmt w:val="bullet"/>
      <w:lvlText w:val=""/>
      <w:lvlJc w:val="left"/>
      <w:pPr>
        <w:ind w:left="4768" w:hanging="360"/>
      </w:pPr>
      <w:rPr>
        <w:rFonts w:ascii="Symbol" w:hAnsi="Symbol" w:hint="default"/>
      </w:rPr>
    </w:lvl>
    <w:lvl w:ilvl="7" w:tplc="08090003" w:tentative="1">
      <w:start w:val="1"/>
      <w:numFmt w:val="bullet"/>
      <w:lvlText w:val="o"/>
      <w:lvlJc w:val="left"/>
      <w:pPr>
        <w:ind w:left="5488" w:hanging="360"/>
      </w:pPr>
      <w:rPr>
        <w:rFonts w:ascii="Courier New" w:hAnsi="Courier New" w:cs="Courier New" w:hint="default"/>
      </w:rPr>
    </w:lvl>
    <w:lvl w:ilvl="8" w:tplc="08090005" w:tentative="1">
      <w:start w:val="1"/>
      <w:numFmt w:val="bullet"/>
      <w:lvlText w:val=""/>
      <w:lvlJc w:val="left"/>
      <w:pPr>
        <w:ind w:left="6208" w:hanging="360"/>
      </w:pPr>
      <w:rPr>
        <w:rFonts w:ascii="Wingdings" w:hAnsi="Wingdings" w:hint="default"/>
      </w:rPr>
    </w:lvl>
  </w:abstractNum>
  <w:abstractNum w:abstractNumId="13" w15:restartNumberingAfterBreak="0">
    <w:nsid w:val="3D830946"/>
    <w:multiLevelType w:val="hybridMultilevel"/>
    <w:tmpl w:val="D9902736"/>
    <w:lvl w:ilvl="0" w:tplc="08090001">
      <w:start w:val="1"/>
      <w:numFmt w:val="bullet"/>
      <w:lvlText w:val=""/>
      <w:lvlJc w:val="left"/>
      <w:pPr>
        <w:ind w:left="819" w:hanging="360"/>
      </w:pPr>
      <w:rPr>
        <w:rFonts w:ascii="Symbol" w:hAnsi="Symbol"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14" w15:restartNumberingAfterBreak="0">
    <w:nsid w:val="4953475A"/>
    <w:multiLevelType w:val="hybridMultilevel"/>
    <w:tmpl w:val="F70A02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9EA66B6"/>
    <w:multiLevelType w:val="singleLevel"/>
    <w:tmpl w:val="04090001"/>
    <w:lvl w:ilvl="0">
      <w:start w:val="18"/>
      <w:numFmt w:val="bullet"/>
      <w:lvlText w:val=""/>
      <w:lvlJc w:val="left"/>
      <w:pPr>
        <w:tabs>
          <w:tab w:val="num" w:pos="360"/>
        </w:tabs>
        <w:ind w:left="360" w:hanging="360"/>
      </w:pPr>
      <w:rPr>
        <w:rFonts w:ascii="Symbol" w:hAnsi="Symbol" w:hint="default"/>
      </w:rPr>
    </w:lvl>
  </w:abstractNum>
  <w:abstractNum w:abstractNumId="16" w15:restartNumberingAfterBreak="0">
    <w:nsid w:val="56026370"/>
    <w:multiLevelType w:val="multilevel"/>
    <w:tmpl w:val="0CA8D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722BA5"/>
    <w:multiLevelType w:val="multilevel"/>
    <w:tmpl w:val="4496B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365084"/>
    <w:multiLevelType w:val="multilevel"/>
    <w:tmpl w:val="1B98E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3F6DEB"/>
    <w:multiLevelType w:val="multilevel"/>
    <w:tmpl w:val="35EAB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212826"/>
    <w:multiLevelType w:val="singleLevel"/>
    <w:tmpl w:val="04090001"/>
    <w:lvl w:ilvl="0">
      <w:start w:val="2"/>
      <w:numFmt w:val="bullet"/>
      <w:lvlText w:val=""/>
      <w:lvlJc w:val="left"/>
      <w:pPr>
        <w:tabs>
          <w:tab w:val="num" w:pos="360"/>
        </w:tabs>
        <w:ind w:left="360" w:hanging="360"/>
      </w:pPr>
      <w:rPr>
        <w:rFonts w:ascii="Symbol" w:hAnsi="Symbol" w:hint="default"/>
      </w:rPr>
    </w:lvl>
  </w:abstractNum>
  <w:abstractNum w:abstractNumId="21" w15:restartNumberingAfterBreak="0">
    <w:nsid w:val="7B7D37DF"/>
    <w:multiLevelType w:val="hybridMultilevel"/>
    <w:tmpl w:val="61C0809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1">
      <w:start w:val="1"/>
      <w:numFmt w:val="bullet"/>
      <w:lvlText w:val=""/>
      <w:lvlJc w:val="left"/>
      <w:pPr>
        <w:tabs>
          <w:tab w:val="num" w:pos="720"/>
        </w:tabs>
        <w:ind w:left="720" w:hanging="360"/>
      </w:pPr>
      <w:rPr>
        <w:rFonts w:ascii="Symbol" w:hAnsi="Symbol" w:hint="default"/>
      </w:rPr>
    </w:lvl>
    <w:lvl w:ilvl="3" w:tplc="04090001">
      <w:start w:val="1"/>
      <w:numFmt w:val="bullet"/>
      <w:lvlText w:val=""/>
      <w:lvlJc w:val="left"/>
      <w:pPr>
        <w:tabs>
          <w:tab w:val="num" w:pos="720"/>
        </w:tabs>
        <w:ind w:left="72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86975054">
    <w:abstractNumId w:val="21"/>
  </w:num>
  <w:num w:numId="2" w16cid:durableId="1567228351">
    <w:abstractNumId w:val="9"/>
  </w:num>
  <w:num w:numId="3" w16cid:durableId="591201539">
    <w:abstractNumId w:val="20"/>
  </w:num>
  <w:num w:numId="4" w16cid:durableId="2130927631">
    <w:abstractNumId w:val="15"/>
  </w:num>
  <w:num w:numId="5" w16cid:durableId="658507805">
    <w:abstractNumId w:val="8"/>
  </w:num>
  <w:num w:numId="6" w16cid:durableId="1212889306">
    <w:abstractNumId w:val="12"/>
  </w:num>
  <w:num w:numId="7" w16cid:durableId="227419285">
    <w:abstractNumId w:val="3"/>
  </w:num>
  <w:num w:numId="8" w16cid:durableId="1714503657">
    <w:abstractNumId w:val="7"/>
  </w:num>
  <w:num w:numId="9" w16cid:durableId="811484173">
    <w:abstractNumId w:val="17"/>
  </w:num>
  <w:num w:numId="10" w16cid:durableId="1386953124">
    <w:abstractNumId w:val="0"/>
  </w:num>
  <w:num w:numId="11" w16cid:durableId="537425944">
    <w:abstractNumId w:val="10"/>
  </w:num>
  <w:num w:numId="12" w16cid:durableId="518811791">
    <w:abstractNumId w:val="4"/>
  </w:num>
  <w:num w:numId="13" w16cid:durableId="1604847763">
    <w:abstractNumId w:val="16"/>
  </w:num>
  <w:num w:numId="14" w16cid:durableId="1241327378">
    <w:abstractNumId w:val="2"/>
  </w:num>
  <w:num w:numId="15" w16cid:durableId="1954432522">
    <w:abstractNumId w:val="13"/>
  </w:num>
  <w:num w:numId="16" w16cid:durableId="577399996">
    <w:abstractNumId w:val="1"/>
  </w:num>
  <w:num w:numId="17" w16cid:durableId="124010267">
    <w:abstractNumId w:val="11"/>
  </w:num>
  <w:num w:numId="18" w16cid:durableId="1940139314">
    <w:abstractNumId w:val="5"/>
  </w:num>
  <w:num w:numId="19" w16cid:durableId="836573433">
    <w:abstractNumId w:val="14"/>
  </w:num>
  <w:num w:numId="20" w16cid:durableId="59404645">
    <w:abstractNumId w:val="6"/>
  </w:num>
  <w:num w:numId="21" w16cid:durableId="1837185327">
    <w:abstractNumId w:val="18"/>
  </w:num>
  <w:num w:numId="22" w16cid:durableId="842621518">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E42699"/>
    <w:rsid w:val="000101D3"/>
    <w:rsid w:val="000205FF"/>
    <w:rsid w:val="000329DB"/>
    <w:rsid w:val="00040349"/>
    <w:rsid w:val="000411FE"/>
    <w:rsid w:val="0004327A"/>
    <w:rsid w:val="0004484D"/>
    <w:rsid w:val="00045260"/>
    <w:rsid w:val="00060BED"/>
    <w:rsid w:val="00076FE3"/>
    <w:rsid w:val="00086162"/>
    <w:rsid w:val="0008715F"/>
    <w:rsid w:val="000937E8"/>
    <w:rsid w:val="000B7403"/>
    <w:rsid w:val="000C0D7C"/>
    <w:rsid w:val="000C107C"/>
    <w:rsid w:val="000D44FC"/>
    <w:rsid w:val="000E0018"/>
    <w:rsid w:val="000E37CC"/>
    <w:rsid w:val="000F0806"/>
    <w:rsid w:val="000F1C5F"/>
    <w:rsid w:val="0010050C"/>
    <w:rsid w:val="0010428F"/>
    <w:rsid w:val="00120F02"/>
    <w:rsid w:val="00132336"/>
    <w:rsid w:val="00133E4F"/>
    <w:rsid w:val="001502DA"/>
    <w:rsid w:val="00152539"/>
    <w:rsid w:val="00157139"/>
    <w:rsid w:val="00180E81"/>
    <w:rsid w:val="001846AF"/>
    <w:rsid w:val="00191103"/>
    <w:rsid w:val="00193A40"/>
    <w:rsid w:val="001A6EB7"/>
    <w:rsid w:val="001A7B39"/>
    <w:rsid w:val="001B0623"/>
    <w:rsid w:val="001B19B5"/>
    <w:rsid w:val="001B1A61"/>
    <w:rsid w:val="001D7B30"/>
    <w:rsid w:val="001E15F2"/>
    <w:rsid w:val="001E6EB5"/>
    <w:rsid w:val="001F0075"/>
    <w:rsid w:val="001F3EE2"/>
    <w:rsid w:val="002044F4"/>
    <w:rsid w:val="0020524E"/>
    <w:rsid w:val="00211083"/>
    <w:rsid w:val="00213C4F"/>
    <w:rsid w:val="00235688"/>
    <w:rsid w:val="00267B4E"/>
    <w:rsid w:val="00272369"/>
    <w:rsid w:val="002735D1"/>
    <w:rsid w:val="00273D25"/>
    <w:rsid w:val="00274175"/>
    <w:rsid w:val="00283F4F"/>
    <w:rsid w:val="0029066A"/>
    <w:rsid w:val="00296D33"/>
    <w:rsid w:val="002C0F9D"/>
    <w:rsid w:val="002C2BFE"/>
    <w:rsid w:val="002C2CE5"/>
    <w:rsid w:val="002C770C"/>
    <w:rsid w:val="002D26ED"/>
    <w:rsid w:val="002E2C8C"/>
    <w:rsid w:val="002E74CD"/>
    <w:rsid w:val="002F184F"/>
    <w:rsid w:val="003164D9"/>
    <w:rsid w:val="003233F5"/>
    <w:rsid w:val="00332A19"/>
    <w:rsid w:val="003413EE"/>
    <w:rsid w:val="0034698C"/>
    <w:rsid w:val="00346A4E"/>
    <w:rsid w:val="00350B22"/>
    <w:rsid w:val="00353CD5"/>
    <w:rsid w:val="00354C51"/>
    <w:rsid w:val="00355919"/>
    <w:rsid w:val="00360C52"/>
    <w:rsid w:val="0036601E"/>
    <w:rsid w:val="00366475"/>
    <w:rsid w:val="003714A1"/>
    <w:rsid w:val="00371513"/>
    <w:rsid w:val="00373332"/>
    <w:rsid w:val="003A09BA"/>
    <w:rsid w:val="003B2637"/>
    <w:rsid w:val="003E5168"/>
    <w:rsid w:val="003E562C"/>
    <w:rsid w:val="003F24E2"/>
    <w:rsid w:val="003F2C1B"/>
    <w:rsid w:val="003F6387"/>
    <w:rsid w:val="0040667B"/>
    <w:rsid w:val="004103AD"/>
    <w:rsid w:val="004130F2"/>
    <w:rsid w:val="00414CDA"/>
    <w:rsid w:val="0042736F"/>
    <w:rsid w:val="00430EBA"/>
    <w:rsid w:val="004322CA"/>
    <w:rsid w:val="00433531"/>
    <w:rsid w:val="004424AB"/>
    <w:rsid w:val="00451211"/>
    <w:rsid w:val="00454DAD"/>
    <w:rsid w:val="00456B0B"/>
    <w:rsid w:val="00472840"/>
    <w:rsid w:val="00476CE6"/>
    <w:rsid w:val="00493F74"/>
    <w:rsid w:val="00494F7B"/>
    <w:rsid w:val="00496AF2"/>
    <w:rsid w:val="004B12F0"/>
    <w:rsid w:val="004B4967"/>
    <w:rsid w:val="004C4604"/>
    <w:rsid w:val="004C5FAF"/>
    <w:rsid w:val="004D563A"/>
    <w:rsid w:val="004F229A"/>
    <w:rsid w:val="004F75BD"/>
    <w:rsid w:val="00501A0C"/>
    <w:rsid w:val="00505C1C"/>
    <w:rsid w:val="00521848"/>
    <w:rsid w:val="0053120B"/>
    <w:rsid w:val="005320A8"/>
    <w:rsid w:val="00543541"/>
    <w:rsid w:val="00551DE5"/>
    <w:rsid w:val="005567B4"/>
    <w:rsid w:val="005613C3"/>
    <w:rsid w:val="00562FD4"/>
    <w:rsid w:val="00566752"/>
    <w:rsid w:val="00572FA4"/>
    <w:rsid w:val="00576564"/>
    <w:rsid w:val="0057688D"/>
    <w:rsid w:val="00576A68"/>
    <w:rsid w:val="00577FB5"/>
    <w:rsid w:val="0058168F"/>
    <w:rsid w:val="005874D2"/>
    <w:rsid w:val="00591DDA"/>
    <w:rsid w:val="00596B9C"/>
    <w:rsid w:val="005C27B2"/>
    <w:rsid w:val="005D63C2"/>
    <w:rsid w:val="005E5423"/>
    <w:rsid w:val="005E66CB"/>
    <w:rsid w:val="005F08DD"/>
    <w:rsid w:val="005F4E45"/>
    <w:rsid w:val="0060555D"/>
    <w:rsid w:val="00635403"/>
    <w:rsid w:val="00640D57"/>
    <w:rsid w:val="00641C46"/>
    <w:rsid w:val="00650B46"/>
    <w:rsid w:val="006525EF"/>
    <w:rsid w:val="00653A4E"/>
    <w:rsid w:val="00665B06"/>
    <w:rsid w:val="00666029"/>
    <w:rsid w:val="00673EF1"/>
    <w:rsid w:val="00674AB4"/>
    <w:rsid w:val="0069284C"/>
    <w:rsid w:val="006A344D"/>
    <w:rsid w:val="006B3D63"/>
    <w:rsid w:val="006B75D7"/>
    <w:rsid w:val="006B7906"/>
    <w:rsid w:val="006C3273"/>
    <w:rsid w:val="006C604B"/>
    <w:rsid w:val="006C6C53"/>
    <w:rsid w:val="006C7DA1"/>
    <w:rsid w:val="006D7950"/>
    <w:rsid w:val="006E5C92"/>
    <w:rsid w:val="006F2EDA"/>
    <w:rsid w:val="006F7BE2"/>
    <w:rsid w:val="00704556"/>
    <w:rsid w:val="00707660"/>
    <w:rsid w:val="00707FCB"/>
    <w:rsid w:val="00710213"/>
    <w:rsid w:val="007107BF"/>
    <w:rsid w:val="00726461"/>
    <w:rsid w:val="007270BE"/>
    <w:rsid w:val="00731DAA"/>
    <w:rsid w:val="00751D4C"/>
    <w:rsid w:val="0075267D"/>
    <w:rsid w:val="00767C5B"/>
    <w:rsid w:val="00767EE5"/>
    <w:rsid w:val="00771E85"/>
    <w:rsid w:val="007742AE"/>
    <w:rsid w:val="00776301"/>
    <w:rsid w:val="007B1F60"/>
    <w:rsid w:val="007B2309"/>
    <w:rsid w:val="007B2729"/>
    <w:rsid w:val="007C21D7"/>
    <w:rsid w:val="007D0DBE"/>
    <w:rsid w:val="007D4044"/>
    <w:rsid w:val="007E1A01"/>
    <w:rsid w:val="007E2A37"/>
    <w:rsid w:val="007E5DD7"/>
    <w:rsid w:val="007F66BB"/>
    <w:rsid w:val="00802DC2"/>
    <w:rsid w:val="00803A66"/>
    <w:rsid w:val="008245C1"/>
    <w:rsid w:val="00832248"/>
    <w:rsid w:val="00836C69"/>
    <w:rsid w:val="00861426"/>
    <w:rsid w:val="008625B5"/>
    <w:rsid w:val="008629DB"/>
    <w:rsid w:val="00870E4E"/>
    <w:rsid w:val="0087123A"/>
    <w:rsid w:val="0087771C"/>
    <w:rsid w:val="00883F89"/>
    <w:rsid w:val="00884870"/>
    <w:rsid w:val="008848FA"/>
    <w:rsid w:val="008A07D2"/>
    <w:rsid w:val="008A439C"/>
    <w:rsid w:val="008A45AB"/>
    <w:rsid w:val="008B317D"/>
    <w:rsid w:val="008D3522"/>
    <w:rsid w:val="008D7754"/>
    <w:rsid w:val="008F2F56"/>
    <w:rsid w:val="00927E12"/>
    <w:rsid w:val="00932BBA"/>
    <w:rsid w:val="00944FDB"/>
    <w:rsid w:val="0096073A"/>
    <w:rsid w:val="009710CD"/>
    <w:rsid w:val="00982D7B"/>
    <w:rsid w:val="009951D8"/>
    <w:rsid w:val="009A0CA9"/>
    <w:rsid w:val="009E46DE"/>
    <w:rsid w:val="009F3DA4"/>
    <w:rsid w:val="00A038D1"/>
    <w:rsid w:val="00A15046"/>
    <w:rsid w:val="00A177D1"/>
    <w:rsid w:val="00A24A27"/>
    <w:rsid w:val="00A27B10"/>
    <w:rsid w:val="00A345D7"/>
    <w:rsid w:val="00A416C2"/>
    <w:rsid w:val="00A4303D"/>
    <w:rsid w:val="00A51E93"/>
    <w:rsid w:val="00A60700"/>
    <w:rsid w:val="00A7200C"/>
    <w:rsid w:val="00A74152"/>
    <w:rsid w:val="00A83226"/>
    <w:rsid w:val="00A85AE1"/>
    <w:rsid w:val="00A96119"/>
    <w:rsid w:val="00A97F53"/>
    <w:rsid w:val="00AA0AB1"/>
    <w:rsid w:val="00AA3F65"/>
    <w:rsid w:val="00AA534B"/>
    <w:rsid w:val="00AA5421"/>
    <w:rsid w:val="00AA6526"/>
    <w:rsid w:val="00AA7EDD"/>
    <w:rsid w:val="00AB62A8"/>
    <w:rsid w:val="00AB7258"/>
    <w:rsid w:val="00AE6B31"/>
    <w:rsid w:val="00AF4F69"/>
    <w:rsid w:val="00B01444"/>
    <w:rsid w:val="00B01E15"/>
    <w:rsid w:val="00B01E2D"/>
    <w:rsid w:val="00B02530"/>
    <w:rsid w:val="00B0560C"/>
    <w:rsid w:val="00B17AD3"/>
    <w:rsid w:val="00B243C0"/>
    <w:rsid w:val="00B2675E"/>
    <w:rsid w:val="00B3352D"/>
    <w:rsid w:val="00B35351"/>
    <w:rsid w:val="00B41878"/>
    <w:rsid w:val="00B51656"/>
    <w:rsid w:val="00B544C1"/>
    <w:rsid w:val="00B5764E"/>
    <w:rsid w:val="00B6056E"/>
    <w:rsid w:val="00B6218C"/>
    <w:rsid w:val="00B7309E"/>
    <w:rsid w:val="00B77D4E"/>
    <w:rsid w:val="00B940A1"/>
    <w:rsid w:val="00BA62CC"/>
    <w:rsid w:val="00BB7873"/>
    <w:rsid w:val="00BD3B1D"/>
    <w:rsid w:val="00BD647C"/>
    <w:rsid w:val="00BD74D0"/>
    <w:rsid w:val="00BE2E82"/>
    <w:rsid w:val="00C01B0B"/>
    <w:rsid w:val="00C03C99"/>
    <w:rsid w:val="00C05A79"/>
    <w:rsid w:val="00C20504"/>
    <w:rsid w:val="00C47A5D"/>
    <w:rsid w:val="00C5357F"/>
    <w:rsid w:val="00C67C6F"/>
    <w:rsid w:val="00C8032A"/>
    <w:rsid w:val="00C84346"/>
    <w:rsid w:val="00C96793"/>
    <w:rsid w:val="00CA2468"/>
    <w:rsid w:val="00CA3A2F"/>
    <w:rsid w:val="00CA6E5D"/>
    <w:rsid w:val="00CB09BD"/>
    <w:rsid w:val="00CB46F9"/>
    <w:rsid w:val="00CC0FE3"/>
    <w:rsid w:val="00CC2CF5"/>
    <w:rsid w:val="00CD665D"/>
    <w:rsid w:val="00CE0EE8"/>
    <w:rsid w:val="00CE10B2"/>
    <w:rsid w:val="00CE5188"/>
    <w:rsid w:val="00CE5749"/>
    <w:rsid w:val="00CE68BB"/>
    <w:rsid w:val="00D2471D"/>
    <w:rsid w:val="00D3110B"/>
    <w:rsid w:val="00D31427"/>
    <w:rsid w:val="00D3554A"/>
    <w:rsid w:val="00D41AB7"/>
    <w:rsid w:val="00D4625B"/>
    <w:rsid w:val="00D64FA7"/>
    <w:rsid w:val="00D72E72"/>
    <w:rsid w:val="00D73411"/>
    <w:rsid w:val="00D8513F"/>
    <w:rsid w:val="00D87A4C"/>
    <w:rsid w:val="00D90848"/>
    <w:rsid w:val="00DA137B"/>
    <w:rsid w:val="00DB073E"/>
    <w:rsid w:val="00DC1CCA"/>
    <w:rsid w:val="00DC30B2"/>
    <w:rsid w:val="00DC6027"/>
    <w:rsid w:val="00DD0F7D"/>
    <w:rsid w:val="00DD3CE1"/>
    <w:rsid w:val="00DE5675"/>
    <w:rsid w:val="00DE6914"/>
    <w:rsid w:val="00DF10E8"/>
    <w:rsid w:val="00DF13CB"/>
    <w:rsid w:val="00DF5A35"/>
    <w:rsid w:val="00E00E4C"/>
    <w:rsid w:val="00E0501D"/>
    <w:rsid w:val="00E22A3C"/>
    <w:rsid w:val="00E278FC"/>
    <w:rsid w:val="00E30031"/>
    <w:rsid w:val="00E33852"/>
    <w:rsid w:val="00E42699"/>
    <w:rsid w:val="00E45F9C"/>
    <w:rsid w:val="00E519AD"/>
    <w:rsid w:val="00E555FC"/>
    <w:rsid w:val="00E72358"/>
    <w:rsid w:val="00E76B26"/>
    <w:rsid w:val="00E80EF6"/>
    <w:rsid w:val="00E90ADF"/>
    <w:rsid w:val="00E91B02"/>
    <w:rsid w:val="00EA0F6C"/>
    <w:rsid w:val="00EA38A0"/>
    <w:rsid w:val="00EA58F2"/>
    <w:rsid w:val="00EA5987"/>
    <w:rsid w:val="00EB3015"/>
    <w:rsid w:val="00EC0E0F"/>
    <w:rsid w:val="00EC49C5"/>
    <w:rsid w:val="00EC7EBB"/>
    <w:rsid w:val="00EE2D22"/>
    <w:rsid w:val="00EE2DCC"/>
    <w:rsid w:val="00F03011"/>
    <w:rsid w:val="00F14E1E"/>
    <w:rsid w:val="00F251A8"/>
    <w:rsid w:val="00F35257"/>
    <w:rsid w:val="00F36E2F"/>
    <w:rsid w:val="00F37ACE"/>
    <w:rsid w:val="00F41134"/>
    <w:rsid w:val="00F413DE"/>
    <w:rsid w:val="00F41D1D"/>
    <w:rsid w:val="00F4221E"/>
    <w:rsid w:val="00F461D8"/>
    <w:rsid w:val="00F52DD3"/>
    <w:rsid w:val="00F5306E"/>
    <w:rsid w:val="00F55524"/>
    <w:rsid w:val="00F5681B"/>
    <w:rsid w:val="00F57720"/>
    <w:rsid w:val="00F63187"/>
    <w:rsid w:val="00F719D0"/>
    <w:rsid w:val="00F84029"/>
    <w:rsid w:val="00F87F4D"/>
    <w:rsid w:val="00F96564"/>
    <w:rsid w:val="00F96B32"/>
    <w:rsid w:val="00FA1F7C"/>
    <w:rsid w:val="00FA47D5"/>
    <w:rsid w:val="00FB007D"/>
    <w:rsid w:val="00FB56F2"/>
    <w:rsid w:val="00FB5CD7"/>
    <w:rsid w:val="00FC332F"/>
    <w:rsid w:val="00FC795A"/>
    <w:rsid w:val="00FD3261"/>
    <w:rsid w:val="00FD4437"/>
    <w:rsid w:val="00FD5FD0"/>
    <w:rsid w:val="00FD6E64"/>
    <w:rsid w:val="075096BA"/>
    <w:rsid w:val="08B92863"/>
    <w:rsid w:val="0CEB2651"/>
    <w:rsid w:val="1C1709D2"/>
    <w:rsid w:val="1C6463DA"/>
    <w:rsid w:val="1EBB6700"/>
    <w:rsid w:val="20551353"/>
    <w:rsid w:val="205CED90"/>
    <w:rsid w:val="28B24636"/>
    <w:rsid w:val="2A27D392"/>
    <w:rsid w:val="2DA4CFB8"/>
    <w:rsid w:val="2DBDC92B"/>
    <w:rsid w:val="31502262"/>
    <w:rsid w:val="317C063C"/>
    <w:rsid w:val="3720498B"/>
    <w:rsid w:val="38EDF016"/>
    <w:rsid w:val="3B18E609"/>
    <w:rsid w:val="3DFEF36C"/>
    <w:rsid w:val="3FD74367"/>
    <w:rsid w:val="4583941F"/>
    <w:rsid w:val="479BB836"/>
    <w:rsid w:val="47D77922"/>
    <w:rsid w:val="488D9941"/>
    <w:rsid w:val="499F3177"/>
    <w:rsid w:val="4A27833E"/>
    <w:rsid w:val="4D7DCE69"/>
    <w:rsid w:val="4EB1983B"/>
    <w:rsid w:val="506005E9"/>
    <w:rsid w:val="58837F20"/>
    <w:rsid w:val="5AF11026"/>
    <w:rsid w:val="5B5CD86F"/>
    <w:rsid w:val="5DD0C420"/>
    <w:rsid w:val="649B8DF1"/>
    <w:rsid w:val="66D8AFE9"/>
    <w:rsid w:val="68F85E04"/>
    <w:rsid w:val="76D93856"/>
    <w:rsid w:val="7D5C5E28"/>
    <w:rsid w:val="7E9E067C"/>
    <w:rsid w:val="7F6228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327F3"/>
  <w15:docId w15:val="{77D29954-6684-48BE-91A0-0A6E0BFB8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val="en-US" w:eastAsia="en-US"/>
    </w:rPr>
  </w:style>
  <w:style w:type="paragraph" w:styleId="Heading1">
    <w:name w:val="heading 1"/>
    <w:basedOn w:val="Normal"/>
    <w:next w:val="Normal"/>
    <w:qFormat/>
    <w:pPr>
      <w:keepNext/>
      <w:widowControl w:val="0"/>
      <w:jc w:val="center"/>
      <w:outlineLvl w:val="0"/>
    </w:pPr>
    <w:rPr>
      <w:rFonts w:ascii="Times New Roman" w:hAnsi="Times New Roman"/>
      <w:b/>
      <w:szCs w:val="20"/>
      <w:lang w:val="en-GB" w:eastAsia="en-GB"/>
    </w:rPr>
  </w:style>
  <w:style w:type="paragraph" w:styleId="Heading2">
    <w:name w:val="heading 2"/>
    <w:basedOn w:val="Normal"/>
    <w:next w:val="Normal"/>
    <w:qFormat/>
    <w:pPr>
      <w:keepNext/>
      <w:widowControl w:val="0"/>
      <w:tabs>
        <w:tab w:val="left" w:pos="2880"/>
      </w:tabs>
      <w:outlineLvl w:val="1"/>
    </w:pPr>
    <w:rPr>
      <w:rFonts w:ascii="Times New Roman" w:hAnsi="Times New Roman"/>
      <w:b/>
      <w:szCs w:val="20"/>
      <w:lang w:val="en-GB" w:eastAsia="en-GB"/>
    </w:rPr>
  </w:style>
  <w:style w:type="paragraph" w:styleId="Heading3">
    <w:name w:val="heading 3"/>
    <w:basedOn w:val="Normal"/>
    <w:next w:val="Normal"/>
    <w:qFormat/>
    <w:pPr>
      <w:keepNext/>
      <w:jc w:val="center"/>
      <w:outlineLvl w:val="2"/>
    </w:pPr>
    <w:rPr>
      <w:b/>
      <w:sz w:val="32"/>
    </w:rPr>
  </w:style>
  <w:style w:type="paragraph" w:styleId="Heading4">
    <w:name w:val="heading 4"/>
    <w:basedOn w:val="Normal"/>
    <w:next w:val="Normal"/>
    <w:qFormat/>
    <w:pPr>
      <w:keepNext/>
      <w:outlineLvl w:val="3"/>
    </w:pPr>
    <w:rPr>
      <w:b/>
      <w:sz w:val="28"/>
      <w:szCs w:val="32"/>
      <w:lang w:val="en-GB"/>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153"/>
        <w:tab w:val="right" w:pos="8306"/>
      </w:tabs>
    </w:pPr>
    <w:rPr>
      <w:rFonts w:ascii="Times New Roman" w:hAnsi="Times New Roman"/>
      <w:szCs w:val="20"/>
      <w:lang w:val="en-GB" w:eastAsia="en-GB"/>
    </w:rPr>
  </w:style>
  <w:style w:type="paragraph" w:styleId="BodyText">
    <w:name w:val="Body Text"/>
    <w:basedOn w:val="Normal"/>
    <w:pPr>
      <w:widowControl w:val="0"/>
      <w:tabs>
        <w:tab w:val="left" w:pos="1843"/>
      </w:tabs>
    </w:pPr>
    <w:rPr>
      <w:rFonts w:ascii="Times New Roman" w:hAnsi="Times New Roman"/>
      <w:b/>
      <w:szCs w:val="20"/>
      <w:lang w:val="en-GB" w:eastAsia="en-GB"/>
    </w:rPr>
  </w:style>
  <w:style w:type="paragraph" w:styleId="BodyText3">
    <w:name w:val="Body Text 3"/>
    <w:basedOn w:val="Normal"/>
    <w:pPr>
      <w:jc w:val="center"/>
    </w:pPr>
    <w:rPr>
      <w:szCs w:val="20"/>
      <w:lang w:val="en-GB" w:eastAsia="en-GB"/>
    </w:rPr>
  </w:style>
  <w:style w:type="paragraph" w:styleId="BodyTextIndent">
    <w:name w:val="Body Text Indent"/>
    <w:basedOn w:val="Normal"/>
    <w:pPr>
      <w:ind w:left="709" w:firstLine="11"/>
    </w:pPr>
    <w:rPr>
      <w:szCs w:val="20"/>
      <w:lang w:val="en-GB" w:eastAsia="en-GB"/>
    </w:rPr>
  </w:style>
  <w:style w:type="paragraph" w:styleId="BodyText2">
    <w:name w:val="Body Text 2"/>
    <w:basedOn w:val="Normal"/>
    <w:pPr>
      <w:spacing w:after="120" w:line="480" w:lineRule="auto"/>
    </w:pPr>
  </w:style>
  <w:style w:type="paragraph" w:styleId="FootnoteText">
    <w:name w:val="footnote text"/>
    <w:basedOn w:val="Normal"/>
    <w:semiHidden/>
    <w:rPr>
      <w:rFonts w:ascii="Times New Roman" w:hAnsi="Times New Roman"/>
      <w:sz w:val="20"/>
      <w:szCs w:val="20"/>
      <w:lang w:val="en-GB"/>
    </w:rPr>
  </w:style>
  <w:style w:type="paragraph" w:styleId="Footer">
    <w:name w:val="footer"/>
    <w:basedOn w:val="Normal"/>
    <w:pPr>
      <w:tabs>
        <w:tab w:val="center" w:pos="4320"/>
        <w:tab w:val="right" w:pos="8640"/>
      </w:tabs>
    </w:pPr>
    <w:rPr>
      <w:rFonts w:ascii="Times New Roman" w:hAnsi="Times New Roman"/>
    </w:rPr>
  </w:style>
  <w:style w:type="character" w:styleId="PageNumber">
    <w:name w:val="page number"/>
    <w:basedOn w:val="DefaultParagraphFont"/>
  </w:style>
  <w:style w:type="paragraph" w:styleId="NormalWeb">
    <w:name w:val="Normal (Web)"/>
    <w:basedOn w:val="Normal"/>
    <w:uiPriority w:val="99"/>
    <w:unhideWhenUsed/>
    <w:rsid w:val="003413EE"/>
    <w:pPr>
      <w:spacing w:after="158"/>
    </w:pPr>
    <w:rPr>
      <w:rFonts w:ascii="Times New Roman" w:hAnsi="Times New Roman"/>
      <w:lang w:val="en-GB" w:eastAsia="en-GB"/>
    </w:rPr>
  </w:style>
  <w:style w:type="paragraph" w:styleId="ListParagraph">
    <w:name w:val="List Paragraph"/>
    <w:basedOn w:val="Normal"/>
    <w:uiPriority w:val="34"/>
    <w:qFormat/>
    <w:rsid w:val="003413EE"/>
    <w:pPr>
      <w:ind w:left="720"/>
    </w:pPr>
  </w:style>
  <w:style w:type="paragraph" w:styleId="PlainText">
    <w:name w:val="Plain Text"/>
    <w:basedOn w:val="Normal"/>
    <w:link w:val="PlainTextChar"/>
    <w:uiPriority w:val="99"/>
    <w:unhideWhenUsed/>
    <w:rsid w:val="00132336"/>
    <w:rPr>
      <w:rFonts w:ascii="Calibri" w:eastAsia="Calibri" w:hAnsi="Calibri"/>
      <w:sz w:val="22"/>
      <w:szCs w:val="21"/>
      <w:lang w:val="en-GB"/>
    </w:rPr>
  </w:style>
  <w:style w:type="character" w:customStyle="1" w:styleId="PlainTextChar">
    <w:name w:val="Plain Text Char"/>
    <w:link w:val="PlainText"/>
    <w:uiPriority w:val="99"/>
    <w:rsid w:val="00132336"/>
    <w:rPr>
      <w:rFonts w:ascii="Calibri" w:eastAsia="Calibri" w:hAnsi="Calibri"/>
      <w:sz w:val="22"/>
      <w:szCs w:val="21"/>
      <w:lang w:eastAsia="en-US"/>
    </w:rPr>
  </w:style>
  <w:style w:type="paragraph" w:customStyle="1" w:styleId="Default">
    <w:name w:val="Default"/>
    <w:rsid w:val="00FD5FD0"/>
    <w:pPr>
      <w:autoSpaceDE w:val="0"/>
      <w:autoSpaceDN w:val="0"/>
      <w:adjustRightInd w:val="0"/>
    </w:pPr>
    <w:rPr>
      <w:rFonts w:ascii="Arial" w:hAnsi="Arial" w:cs="Arial"/>
      <w:color w:val="000000"/>
      <w:sz w:val="24"/>
      <w:szCs w:val="24"/>
    </w:rPr>
  </w:style>
  <w:style w:type="paragraph" w:customStyle="1" w:styleId="paragraph">
    <w:name w:val="paragraph"/>
    <w:basedOn w:val="Normal"/>
    <w:rsid w:val="007D4044"/>
    <w:pPr>
      <w:spacing w:before="100" w:beforeAutospacing="1" w:after="100" w:afterAutospacing="1"/>
    </w:pPr>
    <w:rPr>
      <w:rFonts w:ascii="Times New Roman" w:hAnsi="Times New Roman"/>
      <w:lang w:val="en-GB" w:eastAsia="en-GB"/>
    </w:rPr>
  </w:style>
  <w:style w:type="character" w:customStyle="1" w:styleId="normaltextrun">
    <w:name w:val="normaltextrun"/>
    <w:basedOn w:val="DefaultParagraphFont"/>
    <w:rsid w:val="007D4044"/>
  </w:style>
  <w:style w:type="character" w:customStyle="1" w:styleId="eop">
    <w:name w:val="eop"/>
    <w:basedOn w:val="DefaultParagraphFont"/>
    <w:rsid w:val="007D4044"/>
  </w:style>
  <w:style w:type="character" w:styleId="Hyperlink">
    <w:name w:val="Hyperlink"/>
    <w:basedOn w:val="DefaultParagraphFont"/>
    <w:rsid w:val="005567B4"/>
    <w:rPr>
      <w:color w:val="0563C1" w:themeColor="hyperlink"/>
      <w:u w:val="single"/>
    </w:rPr>
  </w:style>
  <w:style w:type="character" w:styleId="UnresolvedMention">
    <w:name w:val="Unresolved Mention"/>
    <w:basedOn w:val="DefaultParagraphFont"/>
    <w:uiPriority w:val="99"/>
    <w:semiHidden/>
    <w:unhideWhenUsed/>
    <w:rsid w:val="005567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83147">
      <w:bodyDiv w:val="1"/>
      <w:marLeft w:val="0"/>
      <w:marRight w:val="0"/>
      <w:marTop w:val="0"/>
      <w:marBottom w:val="0"/>
      <w:divBdr>
        <w:top w:val="none" w:sz="0" w:space="0" w:color="auto"/>
        <w:left w:val="none" w:sz="0" w:space="0" w:color="auto"/>
        <w:bottom w:val="none" w:sz="0" w:space="0" w:color="auto"/>
        <w:right w:val="none" w:sz="0" w:space="0" w:color="auto"/>
      </w:divBdr>
    </w:div>
    <w:div w:id="48461174">
      <w:bodyDiv w:val="1"/>
      <w:marLeft w:val="0"/>
      <w:marRight w:val="0"/>
      <w:marTop w:val="0"/>
      <w:marBottom w:val="0"/>
      <w:divBdr>
        <w:top w:val="none" w:sz="0" w:space="0" w:color="auto"/>
        <w:left w:val="none" w:sz="0" w:space="0" w:color="auto"/>
        <w:bottom w:val="none" w:sz="0" w:space="0" w:color="auto"/>
        <w:right w:val="none" w:sz="0" w:space="0" w:color="auto"/>
      </w:divBdr>
    </w:div>
    <w:div w:id="125318606">
      <w:bodyDiv w:val="1"/>
      <w:marLeft w:val="0"/>
      <w:marRight w:val="0"/>
      <w:marTop w:val="0"/>
      <w:marBottom w:val="0"/>
      <w:divBdr>
        <w:top w:val="none" w:sz="0" w:space="0" w:color="auto"/>
        <w:left w:val="none" w:sz="0" w:space="0" w:color="auto"/>
        <w:bottom w:val="none" w:sz="0" w:space="0" w:color="auto"/>
        <w:right w:val="none" w:sz="0" w:space="0" w:color="auto"/>
      </w:divBdr>
    </w:div>
    <w:div w:id="129252937">
      <w:bodyDiv w:val="1"/>
      <w:marLeft w:val="0"/>
      <w:marRight w:val="0"/>
      <w:marTop w:val="0"/>
      <w:marBottom w:val="0"/>
      <w:divBdr>
        <w:top w:val="none" w:sz="0" w:space="0" w:color="auto"/>
        <w:left w:val="none" w:sz="0" w:space="0" w:color="auto"/>
        <w:bottom w:val="none" w:sz="0" w:space="0" w:color="auto"/>
        <w:right w:val="none" w:sz="0" w:space="0" w:color="auto"/>
      </w:divBdr>
    </w:div>
    <w:div w:id="129590132">
      <w:bodyDiv w:val="1"/>
      <w:marLeft w:val="0"/>
      <w:marRight w:val="0"/>
      <w:marTop w:val="0"/>
      <w:marBottom w:val="0"/>
      <w:divBdr>
        <w:top w:val="none" w:sz="0" w:space="0" w:color="auto"/>
        <w:left w:val="none" w:sz="0" w:space="0" w:color="auto"/>
        <w:bottom w:val="none" w:sz="0" w:space="0" w:color="auto"/>
        <w:right w:val="none" w:sz="0" w:space="0" w:color="auto"/>
      </w:divBdr>
    </w:div>
    <w:div w:id="131680125">
      <w:bodyDiv w:val="1"/>
      <w:marLeft w:val="0"/>
      <w:marRight w:val="0"/>
      <w:marTop w:val="0"/>
      <w:marBottom w:val="0"/>
      <w:divBdr>
        <w:top w:val="none" w:sz="0" w:space="0" w:color="auto"/>
        <w:left w:val="none" w:sz="0" w:space="0" w:color="auto"/>
        <w:bottom w:val="none" w:sz="0" w:space="0" w:color="auto"/>
        <w:right w:val="none" w:sz="0" w:space="0" w:color="auto"/>
      </w:divBdr>
    </w:div>
    <w:div w:id="137653922">
      <w:bodyDiv w:val="1"/>
      <w:marLeft w:val="0"/>
      <w:marRight w:val="0"/>
      <w:marTop w:val="0"/>
      <w:marBottom w:val="0"/>
      <w:divBdr>
        <w:top w:val="none" w:sz="0" w:space="0" w:color="auto"/>
        <w:left w:val="none" w:sz="0" w:space="0" w:color="auto"/>
        <w:bottom w:val="none" w:sz="0" w:space="0" w:color="auto"/>
        <w:right w:val="none" w:sz="0" w:space="0" w:color="auto"/>
      </w:divBdr>
    </w:div>
    <w:div w:id="140466577">
      <w:bodyDiv w:val="1"/>
      <w:marLeft w:val="0"/>
      <w:marRight w:val="0"/>
      <w:marTop w:val="0"/>
      <w:marBottom w:val="0"/>
      <w:divBdr>
        <w:top w:val="none" w:sz="0" w:space="0" w:color="auto"/>
        <w:left w:val="none" w:sz="0" w:space="0" w:color="auto"/>
        <w:bottom w:val="none" w:sz="0" w:space="0" w:color="auto"/>
        <w:right w:val="none" w:sz="0" w:space="0" w:color="auto"/>
      </w:divBdr>
    </w:div>
    <w:div w:id="204217781">
      <w:bodyDiv w:val="1"/>
      <w:marLeft w:val="0"/>
      <w:marRight w:val="0"/>
      <w:marTop w:val="0"/>
      <w:marBottom w:val="0"/>
      <w:divBdr>
        <w:top w:val="none" w:sz="0" w:space="0" w:color="auto"/>
        <w:left w:val="none" w:sz="0" w:space="0" w:color="auto"/>
        <w:bottom w:val="none" w:sz="0" w:space="0" w:color="auto"/>
        <w:right w:val="none" w:sz="0" w:space="0" w:color="auto"/>
      </w:divBdr>
    </w:div>
    <w:div w:id="231547139">
      <w:bodyDiv w:val="1"/>
      <w:marLeft w:val="0"/>
      <w:marRight w:val="0"/>
      <w:marTop w:val="0"/>
      <w:marBottom w:val="0"/>
      <w:divBdr>
        <w:top w:val="none" w:sz="0" w:space="0" w:color="auto"/>
        <w:left w:val="none" w:sz="0" w:space="0" w:color="auto"/>
        <w:bottom w:val="none" w:sz="0" w:space="0" w:color="auto"/>
        <w:right w:val="none" w:sz="0" w:space="0" w:color="auto"/>
      </w:divBdr>
    </w:div>
    <w:div w:id="258223131">
      <w:bodyDiv w:val="1"/>
      <w:marLeft w:val="0"/>
      <w:marRight w:val="0"/>
      <w:marTop w:val="0"/>
      <w:marBottom w:val="0"/>
      <w:divBdr>
        <w:top w:val="none" w:sz="0" w:space="0" w:color="auto"/>
        <w:left w:val="none" w:sz="0" w:space="0" w:color="auto"/>
        <w:bottom w:val="none" w:sz="0" w:space="0" w:color="auto"/>
        <w:right w:val="none" w:sz="0" w:space="0" w:color="auto"/>
      </w:divBdr>
    </w:div>
    <w:div w:id="260455019">
      <w:bodyDiv w:val="1"/>
      <w:marLeft w:val="0"/>
      <w:marRight w:val="0"/>
      <w:marTop w:val="0"/>
      <w:marBottom w:val="0"/>
      <w:divBdr>
        <w:top w:val="none" w:sz="0" w:space="0" w:color="auto"/>
        <w:left w:val="none" w:sz="0" w:space="0" w:color="auto"/>
        <w:bottom w:val="none" w:sz="0" w:space="0" w:color="auto"/>
        <w:right w:val="none" w:sz="0" w:space="0" w:color="auto"/>
      </w:divBdr>
    </w:div>
    <w:div w:id="299962656">
      <w:bodyDiv w:val="1"/>
      <w:marLeft w:val="0"/>
      <w:marRight w:val="0"/>
      <w:marTop w:val="0"/>
      <w:marBottom w:val="0"/>
      <w:divBdr>
        <w:top w:val="none" w:sz="0" w:space="0" w:color="auto"/>
        <w:left w:val="none" w:sz="0" w:space="0" w:color="auto"/>
        <w:bottom w:val="none" w:sz="0" w:space="0" w:color="auto"/>
        <w:right w:val="none" w:sz="0" w:space="0" w:color="auto"/>
      </w:divBdr>
    </w:div>
    <w:div w:id="307439154">
      <w:bodyDiv w:val="1"/>
      <w:marLeft w:val="0"/>
      <w:marRight w:val="0"/>
      <w:marTop w:val="0"/>
      <w:marBottom w:val="0"/>
      <w:divBdr>
        <w:top w:val="none" w:sz="0" w:space="0" w:color="auto"/>
        <w:left w:val="none" w:sz="0" w:space="0" w:color="auto"/>
        <w:bottom w:val="none" w:sz="0" w:space="0" w:color="auto"/>
        <w:right w:val="none" w:sz="0" w:space="0" w:color="auto"/>
      </w:divBdr>
    </w:div>
    <w:div w:id="361516914">
      <w:bodyDiv w:val="1"/>
      <w:marLeft w:val="0"/>
      <w:marRight w:val="0"/>
      <w:marTop w:val="0"/>
      <w:marBottom w:val="0"/>
      <w:divBdr>
        <w:top w:val="none" w:sz="0" w:space="0" w:color="auto"/>
        <w:left w:val="none" w:sz="0" w:space="0" w:color="auto"/>
        <w:bottom w:val="none" w:sz="0" w:space="0" w:color="auto"/>
        <w:right w:val="none" w:sz="0" w:space="0" w:color="auto"/>
      </w:divBdr>
    </w:div>
    <w:div w:id="411049872">
      <w:bodyDiv w:val="1"/>
      <w:marLeft w:val="0"/>
      <w:marRight w:val="0"/>
      <w:marTop w:val="0"/>
      <w:marBottom w:val="0"/>
      <w:divBdr>
        <w:top w:val="none" w:sz="0" w:space="0" w:color="auto"/>
        <w:left w:val="none" w:sz="0" w:space="0" w:color="auto"/>
        <w:bottom w:val="none" w:sz="0" w:space="0" w:color="auto"/>
        <w:right w:val="none" w:sz="0" w:space="0" w:color="auto"/>
      </w:divBdr>
    </w:div>
    <w:div w:id="433867265">
      <w:bodyDiv w:val="1"/>
      <w:marLeft w:val="0"/>
      <w:marRight w:val="0"/>
      <w:marTop w:val="0"/>
      <w:marBottom w:val="0"/>
      <w:divBdr>
        <w:top w:val="none" w:sz="0" w:space="0" w:color="auto"/>
        <w:left w:val="none" w:sz="0" w:space="0" w:color="auto"/>
        <w:bottom w:val="none" w:sz="0" w:space="0" w:color="auto"/>
        <w:right w:val="none" w:sz="0" w:space="0" w:color="auto"/>
      </w:divBdr>
    </w:div>
    <w:div w:id="496111666">
      <w:bodyDiv w:val="1"/>
      <w:marLeft w:val="0"/>
      <w:marRight w:val="0"/>
      <w:marTop w:val="0"/>
      <w:marBottom w:val="0"/>
      <w:divBdr>
        <w:top w:val="none" w:sz="0" w:space="0" w:color="auto"/>
        <w:left w:val="none" w:sz="0" w:space="0" w:color="auto"/>
        <w:bottom w:val="none" w:sz="0" w:space="0" w:color="auto"/>
        <w:right w:val="none" w:sz="0" w:space="0" w:color="auto"/>
      </w:divBdr>
    </w:div>
    <w:div w:id="518204368">
      <w:bodyDiv w:val="1"/>
      <w:marLeft w:val="0"/>
      <w:marRight w:val="0"/>
      <w:marTop w:val="0"/>
      <w:marBottom w:val="0"/>
      <w:divBdr>
        <w:top w:val="none" w:sz="0" w:space="0" w:color="auto"/>
        <w:left w:val="none" w:sz="0" w:space="0" w:color="auto"/>
        <w:bottom w:val="none" w:sz="0" w:space="0" w:color="auto"/>
        <w:right w:val="none" w:sz="0" w:space="0" w:color="auto"/>
      </w:divBdr>
    </w:div>
    <w:div w:id="540367916">
      <w:bodyDiv w:val="1"/>
      <w:marLeft w:val="0"/>
      <w:marRight w:val="0"/>
      <w:marTop w:val="0"/>
      <w:marBottom w:val="0"/>
      <w:divBdr>
        <w:top w:val="none" w:sz="0" w:space="0" w:color="auto"/>
        <w:left w:val="none" w:sz="0" w:space="0" w:color="auto"/>
        <w:bottom w:val="none" w:sz="0" w:space="0" w:color="auto"/>
        <w:right w:val="none" w:sz="0" w:space="0" w:color="auto"/>
      </w:divBdr>
    </w:div>
    <w:div w:id="599527424">
      <w:bodyDiv w:val="1"/>
      <w:marLeft w:val="0"/>
      <w:marRight w:val="0"/>
      <w:marTop w:val="0"/>
      <w:marBottom w:val="0"/>
      <w:divBdr>
        <w:top w:val="none" w:sz="0" w:space="0" w:color="auto"/>
        <w:left w:val="none" w:sz="0" w:space="0" w:color="auto"/>
        <w:bottom w:val="none" w:sz="0" w:space="0" w:color="auto"/>
        <w:right w:val="none" w:sz="0" w:space="0" w:color="auto"/>
      </w:divBdr>
    </w:div>
    <w:div w:id="607078589">
      <w:bodyDiv w:val="1"/>
      <w:marLeft w:val="0"/>
      <w:marRight w:val="0"/>
      <w:marTop w:val="0"/>
      <w:marBottom w:val="0"/>
      <w:divBdr>
        <w:top w:val="none" w:sz="0" w:space="0" w:color="auto"/>
        <w:left w:val="none" w:sz="0" w:space="0" w:color="auto"/>
        <w:bottom w:val="none" w:sz="0" w:space="0" w:color="auto"/>
        <w:right w:val="none" w:sz="0" w:space="0" w:color="auto"/>
      </w:divBdr>
    </w:div>
    <w:div w:id="623385724">
      <w:bodyDiv w:val="1"/>
      <w:marLeft w:val="0"/>
      <w:marRight w:val="0"/>
      <w:marTop w:val="0"/>
      <w:marBottom w:val="0"/>
      <w:divBdr>
        <w:top w:val="none" w:sz="0" w:space="0" w:color="auto"/>
        <w:left w:val="none" w:sz="0" w:space="0" w:color="auto"/>
        <w:bottom w:val="none" w:sz="0" w:space="0" w:color="auto"/>
        <w:right w:val="none" w:sz="0" w:space="0" w:color="auto"/>
      </w:divBdr>
    </w:div>
    <w:div w:id="636493905">
      <w:bodyDiv w:val="1"/>
      <w:marLeft w:val="0"/>
      <w:marRight w:val="0"/>
      <w:marTop w:val="0"/>
      <w:marBottom w:val="0"/>
      <w:divBdr>
        <w:top w:val="none" w:sz="0" w:space="0" w:color="auto"/>
        <w:left w:val="none" w:sz="0" w:space="0" w:color="auto"/>
        <w:bottom w:val="none" w:sz="0" w:space="0" w:color="auto"/>
        <w:right w:val="none" w:sz="0" w:space="0" w:color="auto"/>
      </w:divBdr>
    </w:div>
    <w:div w:id="654146095">
      <w:bodyDiv w:val="1"/>
      <w:marLeft w:val="0"/>
      <w:marRight w:val="0"/>
      <w:marTop w:val="0"/>
      <w:marBottom w:val="0"/>
      <w:divBdr>
        <w:top w:val="none" w:sz="0" w:space="0" w:color="auto"/>
        <w:left w:val="none" w:sz="0" w:space="0" w:color="auto"/>
        <w:bottom w:val="none" w:sz="0" w:space="0" w:color="auto"/>
        <w:right w:val="none" w:sz="0" w:space="0" w:color="auto"/>
      </w:divBdr>
    </w:div>
    <w:div w:id="661010972">
      <w:bodyDiv w:val="1"/>
      <w:marLeft w:val="0"/>
      <w:marRight w:val="0"/>
      <w:marTop w:val="0"/>
      <w:marBottom w:val="0"/>
      <w:divBdr>
        <w:top w:val="none" w:sz="0" w:space="0" w:color="auto"/>
        <w:left w:val="none" w:sz="0" w:space="0" w:color="auto"/>
        <w:bottom w:val="none" w:sz="0" w:space="0" w:color="auto"/>
        <w:right w:val="none" w:sz="0" w:space="0" w:color="auto"/>
      </w:divBdr>
    </w:div>
    <w:div w:id="671178985">
      <w:bodyDiv w:val="1"/>
      <w:marLeft w:val="0"/>
      <w:marRight w:val="0"/>
      <w:marTop w:val="0"/>
      <w:marBottom w:val="0"/>
      <w:divBdr>
        <w:top w:val="none" w:sz="0" w:space="0" w:color="auto"/>
        <w:left w:val="none" w:sz="0" w:space="0" w:color="auto"/>
        <w:bottom w:val="none" w:sz="0" w:space="0" w:color="auto"/>
        <w:right w:val="none" w:sz="0" w:space="0" w:color="auto"/>
      </w:divBdr>
    </w:div>
    <w:div w:id="678893493">
      <w:bodyDiv w:val="1"/>
      <w:marLeft w:val="0"/>
      <w:marRight w:val="0"/>
      <w:marTop w:val="0"/>
      <w:marBottom w:val="0"/>
      <w:divBdr>
        <w:top w:val="none" w:sz="0" w:space="0" w:color="auto"/>
        <w:left w:val="none" w:sz="0" w:space="0" w:color="auto"/>
        <w:bottom w:val="none" w:sz="0" w:space="0" w:color="auto"/>
        <w:right w:val="none" w:sz="0" w:space="0" w:color="auto"/>
      </w:divBdr>
    </w:div>
    <w:div w:id="729154993">
      <w:bodyDiv w:val="1"/>
      <w:marLeft w:val="0"/>
      <w:marRight w:val="0"/>
      <w:marTop w:val="0"/>
      <w:marBottom w:val="0"/>
      <w:divBdr>
        <w:top w:val="none" w:sz="0" w:space="0" w:color="auto"/>
        <w:left w:val="none" w:sz="0" w:space="0" w:color="auto"/>
        <w:bottom w:val="none" w:sz="0" w:space="0" w:color="auto"/>
        <w:right w:val="none" w:sz="0" w:space="0" w:color="auto"/>
      </w:divBdr>
    </w:div>
    <w:div w:id="764157124">
      <w:bodyDiv w:val="1"/>
      <w:marLeft w:val="0"/>
      <w:marRight w:val="0"/>
      <w:marTop w:val="0"/>
      <w:marBottom w:val="0"/>
      <w:divBdr>
        <w:top w:val="none" w:sz="0" w:space="0" w:color="auto"/>
        <w:left w:val="none" w:sz="0" w:space="0" w:color="auto"/>
        <w:bottom w:val="none" w:sz="0" w:space="0" w:color="auto"/>
        <w:right w:val="none" w:sz="0" w:space="0" w:color="auto"/>
      </w:divBdr>
    </w:div>
    <w:div w:id="807093890">
      <w:bodyDiv w:val="1"/>
      <w:marLeft w:val="0"/>
      <w:marRight w:val="0"/>
      <w:marTop w:val="0"/>
      <w:marBottom w:val="0"/>
      <w:divBdr>
        <w:top w:val="none" w:sz="0" w:space="0" w:color="auto"/>
        <w:left w:val="none" w:sz="0" w:space="0" w:color="auto"/>
        <w:bottom w:val="none" w:sz="0" w:space="0" w:color="auto"/>
        <w:right w:val="none" w:sz="0" w:space="0" w:color="auto"/>
      </w:divBdr>
    </w:div>
    <w:div w:id="816150129">
      <w:bodyDiv w:val="1"/>
      <w:marLeft w:val="0"/>
      <w:marRight w:val="0"/>
      <w:marTop w:val="0"/>
      <w:marBottom w:val="0"/>
      <w:divBdr>
        <w:top w:val="none" w:sz="0" w:space="0" w:color="auto"/>
        <w:left w:val="none" w:sz="0" w:space="0" w:color="auto"/>
        <w:bottom w:val="none" w:sz="0" w:space="0" w:color="auto"/>
        <w:right w:val="none" w:sz="0" w:space="0" w:color="auto"/>
      </w:divBdr>
    </w:div>
    <w:div w:id="878670079">
      <w:bodyDiv w:val="1"/>
      <w:marLeft w:val="0"/>
      <w:marRight w:val="0"/>
      <w:marTop w:val="0"/>
      <w:marBottom w:val="0"/>
      <w:divBdr>
        <w:top w:val="none" w:sz="0" w:space="0" w:color="auto"/>
        <w:left w:val="none" w:sz="0" w:space="0" w:color="auto"/>
        <w:bottom w:val="none" w:sz="0" w:space="0" w:color="auto"/>
        <w:right w:val="none" w:sz="0" w:space="0" w:color="auto"/>
      </w:divBdr>
    </w:div>
    <w:div w:id="886718792">
      <w:bodyDiv w:val="1"/>
      <w:marLeft w:val="0"/>
      <w:marRight w:val="0"/>
      <w:marTop w:val="0"/>
      <w:marBottom w:val="0"/>
      <w:divBdr>
        <w:top w:val="none" w:sz="0" w:space="0" w:color="auto"/>
        <w:left w:val="none" w:sz="0" w:space="0" w:color="auto"/>
        <w:bottom w:val="none" w:sz="0" w:space="0" w:color="auto"/>
        <w:right w:val="none" w:sz="0" w:space="0" w:color="auto"/>
      </w:divBdr>
    </w:div>
    <w:div w:id="904607642">
      <w:bodyDiv w:val="1"/>
      <w:marLeft w:val="0"/>
      <w:marRight w:val="0"/>
      <w:marTop w:val="0"/>
      <w:marBottom w:val="0"/>
      <w:divBdr>
        <w:top w:val="none" w:sz="0" w:space="0" w:color="auto"/>
        <w:left w:val="none" w:sz="0" w:space="0" w:color="auto"/>
        <w:bottom w:val="none" w:sz="0" w:space="0" w:color="auto"/>
        <w:right w:val="none" w:sz="0" w:space="0" w:color="auto"/>
      </w:divBdr>
      <w:divsChild>
        <w:div w:id="813446353">
          <w:marLeft w:val="0"/>
          <w:marRight w:val="0"/>
          <w:marTop w:val="0"/>
          <w:marBottom w:val="0"/>
          <w:divBdr>
            <w:top w:val="none" w:sz="0" w:space="0" w:color="auto"/>
            <w:left w:val="none" w:sz="0" w:space="0" w:color="auto"/>
            <w:bottom w:val="none" w:sz="0" w:space="0" w:color="auto"/>
            <w:right w:val="none" w:sz="0" w:space="0" w:color="auto"/>
          </w:divBdr>
          <w:divsChild>
            <w:div w:id="1218011696">
              <w:marLeft w:val="0"/>
              <w:marRight w:val="0"/>
              <w:marTop w:val="0"/>
              <w:marBottom w:val="0"/>
              <w:divBdr>
                <w:top w:val="none" w:sz="0" w:space="0" w:color="auto"/>
                <w:left w:val="none" w:sz="0" w:space="0" w:color="auto"/>
                <w:bottom w:val="none" w:sz="0" w:space="0" w:color="auto"/>
                <w:right w:val="none" w:sz="0" w:space="0" w:color="auto"/>
              </w:divBdr>
              <w:divsChild>
                <w:div w:id="450128929">
                  <w:marLeft w:val="0"/>
                  <w:marRight w:val="0"/>
                  <w:marTop w:val="0"/>
                  <w:marBottom w:val="0"/>
                  <w:divBdr>
                    <w:top w:val="none" w:sz="0" w:space="0" w:color="auto"/>
                    <w:left w:val="none" w:sz="0" w:space="0" w:color="auto"/>
                    <w:bottom w:val="none" w:sz="0" w:space="0" w:color="auto"/>
                    <w:right w:val="none" w:sz="0" w:space="0" w:color="auto"/>
                  </w:divBdr>
                  <w:divsChild>
                    <w:div w:id="1050493964">
                      <w:marLeft w:val="0"/>
                      <w:marRight w:val="0"/>
                      <w:marTop w:val="0"/>
                      <w:marBottom w:val="0"/>
                      <w:divBdr>
                        <w:top w:val="none" w:sz="0" w:space="0" w:color="auto"/>
                        <w:left w:val="none" w:sz="0" w:space="0" w:color="auto"/>
                        <w:bottom w:val="none" w:sz="0" w:space="0" w:color="auto"/>
                        <w:right w:val="none" w:sz="0" w:space="0" w:color="auto"/>
                      </w:divBdr>
                      <w:divsChild>
                        <w:div w:id="1538353564">
                          <w:marLeft w:val="0"/>
                          <w:marRight w:val="0"/>
                          <w:marTop w:val="0"/>
                          <w:marBottom w:val="0"/>
                          <w:divBdr>
                            <w:top w:val="none" w:sz="0" w:space="0" w:color="auto"/>
                            <w:left w:val="none" w:sz="0" w:space="0" w:color="auto"/>
                            <w:bottom w:val="none" w:sz="0" w:space="0" w:color="auto"/>
                            <w:right w:val="none" w:sz="0" w:space="0" w:color="auto"/>
                          </w:divBdr>
                          <w:divsChild>
                            <w:div w:id="186723307">
                              <w:marLeft w:val="0"/>
                              <w:marRight w:val="0"/>
                              <w:marTop w:val="0"/>
                              <w:marBottom w:val="0"/>
                              <w:divBdr>
                                <w:top w:val="none" w:sz="0" w:space="0" w:color="auto"/>
                                <w:left w:val="none" w:sz="0" w:space="0" w:color="auto"/>
                                <w:bottom w:val="none" w:sz="0" w:space="0" w:color="auto"/>
                                <w:right w:val="none" w:sz="0" w:space="0" w:color="auto"/>
                              </w:divBdr>
                              <w:divsChild>
                                <w:div w:id="133229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909021">
                          <w:marLeft w:val="0"/>
                          <w:marRight w:val="0"/>
                          <w:marTop w:val="0"/>
                          <w:marBottom w:val="0"/>
                          <w:divBdr>
                            <w:top w:val="none" w:sz="0" w:space="0" w:color="auto"/>
                            <w:left w:val="none" w:sz="0" w:space="0" w:color="auto"/>
                            <w:bottom w:val="none" w:sz="0" w:space="0" w:color="auto"/>
                            <w:right w:val="none" w:sz="0" w:space="0" w:color="auto"/>
                          </w:divBdr>
                          <w:divsChild>
                            <w:div w:id="2108034701">
                              <w:marLeft w:val="0"/>
                              <w:marRight w:val="0"/>
                              <w:marTop w:val="0"/>
                              <w:marBottom w:val="0"/>
                              <w:divBdr>
                                <w:top w:val="none" w:sz="0" w:space="0" w:color="auto"/>
                                <w:left w:val="none" w:sz="0" w:space="0" w:color="auto"/>
                                <w:bottom w:val="none" w:sz="0" w:space="0" w:color="auto"/>
                                <w:right w:val="none" w:sz="0" w:space="0" w:color="auto"/>
                              </w:divBdr>
                              <w:divsChild>
                                <w:div w:id="941105518">
                                  <w:marLeft w:val="0"/>
                                  <w:marRight w:val="0"/>
                                  <w:marTop w:val="0"/>
                                  <w:marBottom w:val="0"/>
                                  <w:divBdr>
                                    <w:top w:val="none" w:sz="0" w:space="0" w:color="auto"/>
                                    <w:left w:val="none" w:sz="0" w:space="0" w:color="auto"/>
                                    <w:bottom w:val="none" w:sz="0" w:space="0" w:color="auto"/>
                                    <w:right w:val="none" w:sz="0" w:space="0" w:color="auto"/>
                                  </w:divBdr>
                                  <w:divsChild>
                                    <w:div w:id="2102287464">
                                      <w:marLeft w:val="0"/>
                                      <w:marRight w:val="0"/>
                                      <w:marTop w:val="0"/>
                                      <w:marBottom w:val="0"/>
                                      <w:divBdr>
                                        <w:top w:val="none" w:sz="0" w:space="0" w:color="auto"/>
                                        <w:left w:val="none" w:sz="0" w:space="0" w:color="auto"/>
                                        <w:bottom w:val="none" w:sz="0" w:space="0" w:color="auto"/>
                                        <w:right w:val="none" w:sz="0" w:space="0" w:color="auto"/>
                                      </w:divBdr>
                                      <w:divsChild>
                                        <w:div w:id="62856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384340">
                          <w:marLeft w:val="0"/>
                          <w:marRight w:val="0"/>
                          <w:marTop w:val="0"/>
                          <w:marBottom w:val="0"/>
                          <w:divBdr>
                            <w:top w:val="none" w:sz="0" w:space="0" w:color="auto"/>
                            <w:left w:val="none" w:sz="0" w:space="0" w:color="auto"/>
                            <w:bottom w:val="none" w:sz="0" w:space="0" w:color="auto"/>
                            <w:right w:val="none" w:sz="0" w:space="0" w:color="auto"/>
                          </w:divBdr>
                          <w:divsChild>
                            <w:div w:id="1450735180">
                              <w:marLeft w:val="0"/>
                              <w:marRight w:val="0"/>
                              <w:marTop w:val="0"/>
                              <w:marBottom w:val="0"/>
                              <w:divBdr>
                                <w:top w:val="none" w:sz="0" w:space="0" w:color="auto"/>
                                <w:left w:val="none" w:sz="0" w:space="0" w:color="auto"/>
                                <w:bottom w:val="none" w:sz="0" w:space="0" w:color="auto"/>
                                <w:right w:val="none" w:sz="0" w:space="0" w:color="auto"/>
                              </w:divBdr>
                              <w:divsChild>
                                <w:div w:id="652293683">
                                  <w:marLeft w:val="0"/>
                                  <w:marRight w:val="0"/>
                                  <w:marTop w:val="0"/>
                                  <w:marBottom w:val="0"/>
                                  <w:divBdr>
                                    <w:top w:val="none" w:sz="0" w:space="0" w:color="auto"/>
                                    <w:left w:val="none" w:sz="0" w:space="0" w:color="auto"/>
                                    <w:bottom w:val="none" w:sz="0" w:space="0" w:color="auto"/>
                                    <w:right w:val="none" w:sz="0" w:space="0" w:color="auto"/>
                                  </w:divBdr>
                                  <w:divsChild>
                                    <w:div w:id="189387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1488">
              <w:marLeft w:val="0"/>
              <w:marRight w:val="0"/>
              <w:marTop w:val="0"/>
              <w:marBottom w:val="0"/>
              <w:divBdr>
                <w:top w:val="none" w:sz="0" w:space="0" w:color="auto"/>
                <w:left w:val="none" w:sz="0" w:space="0" w:color="auto"/>
                <w:bottom w:val="none" w:sz="0" w:space="0" w:color="auto"/>
                <w:right w:val="none" w:sz="0" w:space="0" w:color="auto"/>
              </w:divBdr>
              <w:divsChild>
                <w:div w:id="1439327509">
                  <w:marLeft w:val="0"/>
                  <w:marRight w:val="0"/>
                  <w:marTop w:val="0"/>
                  <w:marBottom w:val="0"/>
                  <w:divBdr>
                    <w:top w:val="none" w:sz="0" w:space="0" w:color="auto"/>
                    <w:left w:val="none" w:sz="0" w:space="0" w:color="auto"/>
                    <w:bottom w:val="none" w:sz="0" w:space="0" w:color="auto"/>
                    <w:right w:val="none" w:sz="0" w:space="0" w:color="auto"/>
                  </w:divBdr>
                  <w:divsChild>
                    <w:div w:id="20710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883685">
          <w:marLeft w:val="0"/>
          <w:marRight w:val="0"/>
          <w:marTop w:val="0"/>
          <w:marBottom w:val="0"/>
          <w:divBdr>
            <w:top w:val="none" w:sz="0" w:space="0" w:color="auto"/>
            <w:left w:val="none" w:sz="0" w:space="0" w:color="auto"/>
            <w:bottom w:val="none" w:sz="0" w:space="0" w:color="auto"/>
            <w:right w:val="none" w:sz="0" w:space="0" w:color="auto"/>
          </w:divBdr>
          <w:divsChild>
            <w:div w:id="773864690">
              <w:marLeft w:val="0"/>
              <w:marRight w:val="0"/>
              <w:marTop w:val="0"/>
              <w:marBottom w:val="0"/>
              <w:divBdr>
                <w:top w:val="none" w:sz="0" w:space="0" w:color="auto"/>
                <w:left w:val="none" w:sz="0" w:space="0" w:color="auto"/>
                <w:bottom w:val="none" w:sz="0" w:space="0" w:color="auto"/>
                <w:right w:val="none" w:sz="0" w:space="0" w:color="auto"/>
              </w:divBdr>
              <w:divsChild>
                <w:div w:id="1744793419">
                  <w:marLeft w:val="0"/>
                  <w:marRight w:val="0"/>
                  <w:marTop w:val="0"/>
                  <w:marBottom w:val="0"/>
                  <w:divBdr>
                    <w:top w:val="none" w:sz="0" w:space="0" w:color="auto"/>
                    <w:left w:val="none" w:sz="0" w:space="0" w:color="auto"/>
                    <w:bottom w:val="none" w:sz="0" w:space="0" w:color="auto"/>
                    <w:right w:val="none" w:sz="0" w:space="0" w:color="auto"/>
                  </w:divBdr>
                  <w:divsChild>
                    <w:div w:id="544951689">
                      <w:marLeft w:val="0"/>
                      <w:marRight w:val="0"/>
                      <w:marTop w:val="0"/>
                      <w:marBottom w:val="0"/>
                      <w:divBdr>
                        <w:top w:val="none" w:sz="0" w:space="0" w:color="auto"/>
                        <w:left w:val="none" w:sz="0" w:space="0" w:color="auto"/>
                        <w:bottom w:val="none" w:sz="0" w:space="0" w:color="auto"/>
                        <w:right w:val="none" w:sz="0" w:space="0" w:color="auto"/>
                      </w:divBdr>
                      <w:divsChild>
                        <w:div w:id="1834292510">
                          <w:marLeft w:val="0"/>
                          <w:marRight w:val="0"/>
                          <w:marTop w:val="0"/>
                          <w:marBottom w:val="0"/>
                          <w:divBdr>
                            <w:top w:val="none" w:sz="0" w:space="0" w:color="auto"/>
                            <w:left w:val="none" w:sz="0" w:space="0" w:color="auto"/>
                            <w:bottom w:val="none" w:sz="0" w:space="0" w:color="auto"/>
                            <w:right w:val="none" w:sz="0" w:space="0" w:color="auto"/>
                          </w:divBdr>
                          <w:divsChild>
                            <w:div w:id="143998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234550">
                      <w:marLeft w:val="0"/>
                      <w:marRight w:val="0"/>
                      <w:marTop w:val="0"/>
                      <w:marBottom w:val="0"/>
                      <w:divBdr>
                        <w:top w:val="none" w:sz="0" w:space="0" w:color="auto"/>
                        <w:left w:val="none" w:sz="0" w:space="0" w:color="auto"/>
                        <w:bottom w:val="none" w:sz="0" w:space="0" w:color="auto"/>
                        <w:right w:val="none" w:sz="0" w:space="0" w:color="auto"/>
                      </w:divBdr>
                      <w:divsChild>
                        <w:div w:id="959804401">
                          <w:marLeft w:val="0"/>
                          <w:marRight w:val="0"/>
                          <w:marTop w:val="0"/>
                          <w:marBottom w:val="0"/>
                          <w:divBdr>
                            <w:top w:val="none" w:sz="0" w:space="0" w:color="auto"/>
                            <w:left w:val="none" w:sz="0" w:space="0" w:color="auto"/>
                            <w:bottom w:val="none" w:sz="0" w:space="0" w:color="auto"/>
                            <w:right w:val="none" w:sz="0" w:space="0" w:color="auto"/>
                          </w:divBdr>
                          <w:divsChild>
                            <w:div w:id="650135822">
                              <w:marLeft w:val="0"/>
                              <w:marRight w:val="0"/>
                              <w:marTop w:val="0"/>
                              <w:marBottom w:val="0"/>
                              <w:divBdr>
                                <w:top w:val="none" w:sz="0" w:space="0" w:color="auto"/>
                                <w:left w:val="none" w:sz="0" w:space="0" w:color="auto"/>
                                <w:bottom w:val="none" w:sz="0" w:space="0" w:color="auto"/>
                                <w:right w:val="none" w:sz="0" w:space="0" w:color="auto"/>
                              </w:divBdr>
                              <w:divsChild>
                                <w:div w:id="1165319462">
                                  <w:marLeft w:val="0"/>
                                  <w:marRight w:val="0"/>
                                  <w:marTop w:val="0"/>
                                  <w:marBottom w:val="0"/>
                                  <w:divBdr>
                                    <w:top w:val="none" w:sz="0" w:space="0" w:color="auto"/>
                                    <w:left w:val="none" w:sz="0" w:space="0" w:color="auto"/>
                                    <w:bottom w:val="none" w:sz="0" w:space="0" w:color="auto"/>
                                    <w:right w:val="none" w:sz="0" w:space="0" w:color="auto"/>
                                  </w:divBdr>
                                  <w:divsChild>
                                    <w:div w:id="85052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063467">
                          <w:marLeft w:val="0"/>
                          <w:marRight w:val="0"/>
                          <w:marTop w:val="0"/>
                          <w:marBottom w:val="0"/>
                          <w:divBdr>
                            <w:top w:val="none" w:sz="0" w:space="0" w:color="auto"/>
                            <w:left w:val="none" w:sz="0" w:space="0" w:color="auto"/>
                            <w:bottom w:val="none" w:sz="0" w:space="0" w:color="auto"/>
                            <w:right w:val="none" w:sz="0" w:space="0" w:color="auto"/>
                          </w:divBdr>
                          <w:divsChild>
                            <w:div w:id="1995982644">
                              <w:marLeft w:val="0"/>
                              <w:marRight w:val="0"/>
                              <w:marTop w:val="0"/>
                              <w:marBottom w:val="0"/>
                              <w:divBdr>
                                <w:top w:val="none" w:sz="0" w:space="0" w:color="auto"/>
                                <w:left w:val="none" w:sz="0" w:space="0" w:color="auto"/>
                                <w:bottom w:val="none" w:sz="0" w:space="0" w:color="auto"/>
                                <w:right w:val="none" w:sz="0" w:space="0" w:color="auto"/>
                              </w:divBdr>
                              <w:divsChild>
                                <w:div w:id="1579707182">
                                  <w:marLeft w:val="0"/>
                                  <w:marRight w:val="0"/>
                                  <w:marTop w:val="0"/>
                                  <w:marBottom w:val="0"/>
                                  <w:divBdr>
                                    <w:top w:val="none" w:sz="0" w:space="0" w:color="auto"/>
                                    <w:left w:val="none" w:sz="0" w:space="0" w:color="auto"/>
                                    <w:bottom w:val="none" w:sz="0" w:space="0" w:color="auto"/>
                                    <w:right w:val="none" w:sz="0" w:space="0" w:color="auto"/>
                                  </w:divBdr>
                                  <w:divsChild>
                                    <w:div w:id="32586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0845596">
      <w:bodyDiv w:val="1"/>
      <w:marLeft w:val="0"/>
      <w:marRight w:val="0"/>
      <w:marTop w:val="0"/>
      <w:marBottom w:val="0"/>
      <w:divBdr>
        <w:top w:val="none" w:sz="0" w:space="0" w:color="auto"/>
        <w:left w:val="none" w:sz="0" w:space="0" w:color="auto"/>
        <w:bottom w:val="none" w:sz="0" w:space="0" w:color="auto"/>
        <w:right w:val="none" w:sz="0" w:space="0" w:color="auto"/>
      </w:divBdr>
    </w:div>
    <w:div w:id="922765327">
      <w:bodyDiv w:val="1"/>
      <w:marLeft w:val="0"/>
      <w:marRight w:val="0"/>
      <w:marTop w:val="0"/>
      <w:marBottom w:val="0"/>
      <w:divBdr>
        <w:top w:val="none" w:sz="0" w:space="0" w:color="auto"/>
        <w:left w:val="none" w:sz="0" w:space="0" w:color="auto"/>
        <w:bottom w:val="none" w:sz="0" w:space="0" w:color="auto"/>
        <w:right w:val="none" w:sz="0" w:space="0" w:color="auto"/>
      </w:divBdr>
    </w:div>
    <w:div w:id="1008218746">
      <w:bodyDiv w:val="1"/>
      <w:marLeft w:val="0"/>
      <w:marRight w:val="0"/>
      <w:marTop w:val="0"/>
      <w:marBottom w:val="0"/>
      <w:divBdr>
        <w:top w:val="none" w:sz="0" w:space="0" w:color="auto"/>
        <w:left w:val="none" w:sz="0" w:space="0" w:color="auto"/>
        <w:bottom w:val="none" w:sz="0" w:space="0" w:color="auto"/>
        <w:right w:val="none" w:sz="0" w:space="0" w:color="auto"/>
      </w:divBdr>
    </w:div>
    <w:div w:id="1021013834">
      <w:bodyDiv w:val="1"/>
      <w:marLeft w:val="0"/>
      <w:marRight w:val="0"/>
      <w:marTop w:val="0"/>
      <w:marBottom w:val="0"/>
      <w:divBdr>
        <w:top w:val="none" w:sz="0" w:space="0" w:color="auto"/>
        <w:left w:val="none" w:sz="0" w:space="0" w:color="auto"/>
        <w:bottom w:val="none" w:sz="0" w:space="0" w:color="auto"/>
        <w:right w:val="none" w:sz="0" w:space="0" w:color="auto"/>
      </w:divBdr>
    </w:div>
    <w:div w:id="1024746356">
      <w:bodyDiv w:val="1"/>
      <w:marLeft w:val="0"/>
      <w:marRight w:val="0"/>
      <w:marTop w:val="0"/>
      <w:marBottom w:val="0"/>
      <w:divBdr>
        <w:top w:val="none" w:sz="0" w:space="0" w:color="auto"/>
        <w:left w:val="none" w:sz="0" w:space="0" w:color="auto"/>
        <w:bottom w:val="none" w:sz="0" w:space="0" w:color="auto"/>
        <w:right w:val="none" w:sz="0" w:space="0" w:color="auto"/>
      </w:divBdr>
    </w:div>
    <w:div w:id="1028213961">
      <w:bodyDiv w:val="1"/>
      <w:marLeft w:val="0"/>
      <w:marRight w:val="0"/>
      <w:marTop w:val="0"/>
      <w:marBottom w:val="0"/>
      <w:divBdr>
        <w:top w:val="none" w:sz="0" w:space="0" w:color="auto"/>
        <w:left w:val="none" w:sz="0" w:space="0" w:color="auto"/>
        <w:bottom w:val="none" w:sz="0" w:space="0" w:color="auto"/>
        <w:right w:val="none" w:sz="0" w:space="0" w:color="auto"/>
      </w:divBdr>
    </w:div>
    <w:div w:id="1049917085">
      <w:bodyDiv w:val="1"/>
      <w:marLeft w:val="0"/>
      <w:marRight w:val="0"/>
      <w:marTop w:val="0"/>
      <w:marBottom w:val="0"/>
      <w:divBdr>
        <w:top w:val="none" w:sz="0" w:space="0" w:color="auto"/>
        <w:left w:val="none" w:sz="0" w:space="0" w:color="auto"/>
        <w:bottom w:val="none" w:sz="0" w:space="0" w:color="auto"/>
        <w:right w:val="none" w:sz="0" w:space="0" w:color="auto"/>
      </w:divBdr>
    </w:div>
    <w:div w:id="1107966977">
      <w:bodyDiv w:val="1"/>
      <w:marLeft w:val="0"/>
      <w:marRight w:val="0"/>
      <w:marTop w:val="0"/>
      <w:marBottom w:val="0"/>
      <w:divBdr>
        <w:top w:val="none" w:sz="0" w:space="0" w:color="auto"/>
        <w:left w:val="none" w:sz="0" w:space="0" w:color="auto"/>
        <w:bottom w:val="none" w:sz="0" w:space="0" w:color="auto"/>
        <w:right w:val="none" w:sz="0" w:space="0" w:color="auto"/>
      </w:divBdr>
    </w:div>
    <w:div w:id="1186946827">
      <w:bodyDiv w:val="1"/>
      <w:marLeft w:val="0"/>
      <w:marRight w:val="0"/>
      <w:marTop w:val="0"/>
      <w:marBottom w:val="0"/>
      <w:divBdr>
        <w:top w:val="none" w:sz="0" w:space="0" w:color="auto"/>
        <w:left w:val="none" w:sz="0" w:space="0" w:color="auto"/>
        <w:bottom w:val="none" w:sz="0" w:space="0" w:color="auto"/>
        <w:right w:val="none" w:sz="0" w:space="0" w:color="auto"/>
      </w:divBdr>
      <w:divsChild>
        <w:div w:id="756753390">
          <w:marLeft w:val="0"/>
          <w:marRight w:val="0"/>
          <w:marTop w:val="0"/>
          <w:marBottom w:val="0"/>
          <w:divBdr>
            <w:top w:val="single" w:sz="2" w:space="0" w:color="auto"/>
            <w:left w:val="single" w:sz="2" w:space="0" w:color="auto"/>
            <w:bottom w:val="single" w:sz="2" w:space="0" w:color="auto"/>
            <w:right w:val="single" w:sz="2" w:space="0" w:color="auto"/>
          </w:divBdr>
          <w:divsChild>
            <w:div w:id="1057316458">
              <w:marLeft w:val="0"/>
              <w:marRight w:val="0"/>
              <w:marTop w:val="0"/>
              <w:marBottom w:val="0"/>
              <w:divBdr>
                <w:top w:val="single" w:sz="2" w:space="0" w:color="auto"/>
                <w:left w:val="single" w:sz="2" w:space="0" w:color="auto"/>
                <w:bottom w:val="single" w:sz="2" w:space="0" w:color="auto"/>
                <w:right w:val="single" w:sz="2" w:space="0" w:color="auto"/>
              </w:divBdr>
              <w:divsChild>
                <w:div w:id="639073887">
                  <w:marLeft w:val="0"/>
                  <w:marRight w:val="0"/>
                  <w:marTop w:val="0"/>
                  <w:marBottom w:val="0"/>
                  <w:divBdr>
                    <w:top w:val="single" w:sz="2" w:space="0" w:color="auto"/>
                    <w:left w:val="single" w:sz="2" w:space="0" w:color="auto"/>
                    <w:bottom w:val="single" w:sz="2" w:space="0" w:color="auto"/>
                    <w:right w:val="single" w:sz="2" w:space="0" w:color="auto"/>
                  </w:divBdr>
                  <w:divsChild>
                    <w:div w:id="1123688883">
                      <w:marLeft w:val="0"/>
                      <w:marRight w:val="0"/>
                      <w:marTop w:val="0"/>
                      <w:marBottom w:val="0"/>
                      <w:divBdr>
                        <w:top w:val="single" w:sz="2" w:space="0" w:color="auto"/>
                        <w:left w:val="single" w:sz="2" w:space="0" w:color="auto"/>
                        <w:bottom w:val="single" w:sz="2" w:space="0" w:color="auto"/>
                        <w:right w:val="single" w:sz="2" w:space="0" w:color="auto"/>
                      </w:divBdr>
                      <w:divsChild>
                        <w:div w:id="1909071609">
                          <w:marLeft w:val="0"/>
                          <w:marRight w:val="0"/>
                          <w:marTop w:val="0"/>
                          <w:marBottom w:val="0"/>
                          <w:divBdr>
                            <w:top w:val="single" w:sz="2" w:space="0" w:color="auto"/>
                            <w:left w:val="single" w:sz="2" w:space="0" w:color="auto"/>
                            <w:bottom w:val="single" w:sz="2" w:space="0" w:color="auto"/>
                            <w:right w:val="single" w:sz="2" w:space="0" w:color="auto"/>
                          </w:divBdr>
                          <w:divsChild>
                            <w:div w:id="14784976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46519604">
                      <w:marLeft w:val="0"/>
                      <w:marRight w:val="0"/>
                      <w:marTop w:val="0"/>
                      <w:marBottom w:val="0"/>
                      <w:divBdr>
                        <w:top w:val="single" w:sz="2" w:space="0" w:color="auto"/>
                        <w:left w:val="single" w:sz="2" w:space="0" w:color="auto"/>
                        <w:bottom w:val="single" w:sz="2" w:space="0" w:color="auto"/>
                        <w:right w:val="single" w:sz="2" w:space="0" w:color="auto"/>
                      </w:divBdr>
                      <w:divsChild>
                        <w:div w:id="386152578">
                          <w:marLeft w:val="0"/>
                          <w:marRight w:val="0"/>
                          <w:marTop w:val="0"/>
                          <w:marBottom w:val="0"/>
                          <w:divBdr>
                            <w:top w:val="single" w:sz="2" w:space="0" w:color="auto"/>
                            <w:left w:val="single" w:sz="2" w:space="0" w:color="auto"/>
                            <w:bottom w:val="single" w:sz="2" w:space="0" w:color="auto"/>
                            <w:right w:val="single" w:sz="2" w:space="0" w:color="auto"/>
                          </w:divBdr>
                          <w:divsChild>
                            <w:div w:id="306016208">
                              <w:marLeft w:val="0"/>
                              <w:marRight w:val="0"/>
                              <w:marTop w:val="0"/>
                              <w:marBottom w:val="0"/>
                              <w:divBdr>
                                <w:top w:val="single" w:sz="2" w:space="0" w:color="auto"/>
                                <w:left w:val="single" w:sz="2" w:space="0" w:color="auto"/>
                                <w:bottom w:val="single" w:sz="2" w:space="0" w:color="auto"/>
                                <w:right w:val="single" w:sz="2" w:space="0" w:color="auto"/>
                              </w:divBdr>
                              <w:divsChild>
                                <w:div w:id="16892122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100838695">
          <w:marLeft w:val="0"/>
          <w:marRight w:val="0"/>
          <w:marTop w:val="0"/>
          <w:marBottom w:val="0"/>
          <w:divBdr>
            <w:top w:val="single" w:sz="2" w:space="0" w:color="auto"/>
            <w:left w:val="single" w:sz="2" w:space="0" w:color="auto"/>
            <w:bottom w:val="single" w:sz="2" w:space="0" w:color="auto"/>
            <w:right w:val="single" w:sz="2" w:space="0" w:color="auto"/>
          </w:divBdr>
          <w:divsChild>
            <w:div w:id="1245644942">
              <w:marLeft w:val="0"/>
              <w:marRight w:val="0"/>
              <w:marTop w:val="0"/>
              <w:marBottom w:val="0"/>
              <w:divBdr>
                <w:top w:val="single" w:sz="2" w:space="0" w:color="auto"/>
                <w:left w:val="single" w:sz="2" w:space="0" w:color="auto"/>
                <w:bottom w:val="single" w:sz="2" w:space="0" w:color="auto"/>
                <w:right w:val="single" w:sz="2" w:space="0" w:color="auto"/>
              </w:divBdr>
              <w:divsChild>
                <w:div w:id="21098083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11108279">
      <w:bodyDiv w:val="1"/>
      <w:marLeft w:val="0"/>
      <w:marRight w:val="0"/>
      <w:marTop w:val="0"/>
      <w:marBottom w:val="0"/>
      <w:divBdr>
        <w:top w:val="none" w:sz="0" w:space="0" w:color="auto"/>
        <w:left w:val="none" w:sz="0" w:space="0" w:color="auto"/>
        <w:bottom w:val="none" w:sz="0" w:space="0" w:color="auto"/>
        <w:right w:val="none" w:sz="0" w:space="0" w:color="auto"/>
      </w:divBdr>
    </w:div>
    <w:div w:id="1244683517">
      <w:bodyDiv w:val="1"/>
      <w:marLeft w:val="0"/>
      <w:marRight w:val="0"/>
      <w:marTop w:val="0"/>
      <w:marBottom w:val="0"/>
      <w:divBdr>
        <w:top w:val="none" w:sz="0" w:space="0" w:color="auto"/>
        <w:left w:val="none" w:sz="0" w:space="0" w:color="auto"/>
        <w:bottom w:val="none" w:sz="0" w:space="0" w:color="auto"/>
        <w:right w:val="none" w:sz="0" w:space="0" w:color="auto"/>
      </w:divBdr>
    </w:div>
    <w:div w:id="1302537462">
      <w:bodyDiv w:val="1"/>
      <w:marLeft w:val="0"/>
      <w:marRight w:val="0"/>
      <w:marTop w:val="0"/>
      <w:marBottom w:val="0"/>
      <w:divBdr>
        <w:top w:val="none" w:sz="0" w:space="0" w:color="auto"/>
        <w:left w:val="none" w:sz="0" w:space="0" w:color="auto"/>
        <w:bottom w:val="none" w:sz="0" w:space="0" w:color="auto"/>
        <w:right w:val="none" w:sz="0" w:space="0" w:color="auto"/>
      </w:divBdr>
    </w:div>
    <w:div w:id="1311058274">
      <w:bodyDiv w:val="1"/>
      <w:marLeft w:val="0"/>
      <w:marRight w:val="0"/>
      <w:marTop w:val="0"/>
      <w:marBottom w:val="0"/>
      <w:divBdr>
        <w:top w:val="none" w:sz="0" w:space="0" w:color="auto"/>
        <w:left w:val="none" w:sz="0" w:space="0" w:color="auto"/>
        <w:bottom w:val="none" w:sz="0" w:space="0" w:color="auto"/>
        <w:right w:val="none" w:sz="0" w:space="0" w:color="auto"/>
      </w:divBdr>
    </w:div>
    <w:div w:id="1336374854">
      <w:bodyDiv w:val="1"/>
      <w:marLeft w:val="0"/>
      <w:marRight w:val="0"/>
      <w:marTop w:val="0"/>
      <w:marBottom w:val="0"/>
      <w:divBdr>
        <w:top w:val="none" w:sz="0" w:space="0" w:color="auto"/>
        <w:left w:val="none" w:sz="0" w:space="0" w:color="auto"/>
        <w:bottom w:val="none" w:sz="0" w:space="0" w:color="auto"/>
        <w:right w:val="none" w:sz="0" w:space="0" w:color="auto"/>
      </w:divBdr>
    </w:div>
    <w:div w:id="1411808219">
      <w:bodyDiv w:val="1"/>
      <w:marLeft w:val="0"/>
      <w:marRight w:val="0"/>
      <w:marTop w:val="0"/>
      <w:marBottom w:val="0"/>
      <w:divBdr>
        <w:top w:val="none" w:sz="0" w:space="0" w:color="auto"/>
        <w:left w:val="none" w:sz="0" w:space="0" w:color="auto"/>
        <w:bottom w:val="none" w:sz="0" w:space="0" w:color="auto"/>
        <w:right w:val="none" w:sz="0" w:space="0" w:color="auto"/>
      </w:divBdr>
    </w:div>
    <w:div w:id="1436100047">
      <w:bodyDiv w:val="1"/>
      <w:marLeft w:val="0"/>
      <w:marRight w:val="0"/>
      <w:marTop w:val="0"/>
      <w:marBottom w:val="0"/>
      <w:divBdr>
        <w:top w:val="none" w:sz="0" w:space="0" w:color="auto"/>
        <w:left w:val="none" w:sz="0" w:space="0" w:color="auto"/>
        <w:bottom w:val="none" w:sz="0" w:space="0" w:color="auto"/>
        <w:right w:val="none" w:sz="0" w:space="0" w:color="auto"/>
      </w:divBdr>
    </w:div>
    <w:div w:id="1449156068">
      <w:bodyDiv w:val="1"/>
      <w:marLeft w:val="0"/>
      <w:marRight w:val="0"/>
      <w:marTop w:val="0"/>
      <w:marBottom w:val="0"/>
      <w:divBdr>
        <w:top w:val="none" w:sz="0" w:space="0" w:color="auto"/>
        <w:left w:val="none" w:sz="0" w:space="0" w:color="auto"/>
        <w:bottom w:val="none" w:sz="0" w:space="0" w:color="auto"/>
        <w:right w:val="none" w:sz="0" w:space="0" w:color="auto"/>
      </w:divBdr>
      <w:divsChild>
        <w:div w:id="1629975205">
          <w:marLeft w:val="0"/>
          <w:marRight w:val="0"/>
          <w:marTop w:val="0"/>
          <w:marBottom w:val="0"/>
          <w:divBdr>
            <w:top w:val="single" w:sz="2" w:space="0" w:color="auto"/>
            <w:left w:val="single" w:sz="2" w:space="0" w:color="auto"/>
            <w:bottom w:val="single" w:sz="2" w:space="0" w:color="auto"/>
            <w:right w:val="single" w:sz="2" w:space="0" w:color="auto"/>
          </w:divBdr>
          <w:divsChild>
            <w:div w:id="1333070157">
              <w:marLeft w:val="0"/>
              <w:marRight w:val="0"/>
              <w:marTop w:val="0"/>
              <w:marBottom w:val="0"/>
              <w:divBdr>
                <w:top w:val="single" w:sz="2" w:space="0" w:color="auto"/>
                <w:left w:val="single" w:sz="2" w:space="0" w:color="auto"/>
                <w:bottom w:val="single" w:sz="2" w:space="0" w:color="auto"/>
                <w:right w:val="single" w:sz="2" w:space="0" w:color="auto"/>
              </w:divBdr>
              <w:divsChild>
                <w:div w:id="7275347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143379027">
          <w:marLeft w:val="0"/>
          <w:marRight w:val="0"/>
          <w:marTop w:val="0"/>
          <w:marBottom w:val="0"/>
          <w:divBdr>
            <w:top w:val="single" w:sz="2" w:space="0" w:color="auto"/>
            <w:left w:val="single" w:sz="2" w:space="0" w:color="auto"/>
            <w:bottom w:val="single" w:sz="2" w:space="0" w:color="auto"/>
            <w:right w:val="single" w:sz="2" w:space="0" w:color="auto"/>
          </w:divBdr>
          <w:divsChild>
            <w:div w:id="1731541086">
              <w:marLeft w:val="0"/>
              <w:marRight w:val="0"/>
              <w:marTop w:val="0"/>
              <w:marBottom w:val="0"/>
              <w:divBdr>
                <w:top w:val="single" w:sz="2" w:space="0" w:color="auto"/>
                <w:left w:val="single" w:sz="2" w:space="0" w:color="auto"/>
                <w:bottom w:val="single" w:sz="2" w:space="0" w:color="auto"/>
                <w:right w:val="single" w:sz="2" w:space="0" w:color="auto"/>
              </w:divBdr>
              <w:divsChild>
                <w:div w:id="1550922701">
                  <w:marLeft w:val="0"/>
                  <w:marRight w:val="0"/>
                  <w:marTop w:val="0"/>
                  <w:marBottom w:val="0"/>
                  <w:divBdr>
                    <w:top w:val="single" w:sz="2" w:space="0" w:color="auto"/>
                    <w:left w:val="single" w:sz="2" w:space="0" w:color="auto"/>
                    <w:bottom w:val="single" w:sz="2" w:space="0" w:color="auto"/>
                    <w:right w:val="single" w:sz="2" w:space="0" w:color="auto"/>
                  </w:divBdr>
                  <w:divsChild>
                    <w:div w:id="246496746">
                      <w:marLeft w:val="0"/>
                      <w:marRight w:val="0"/>
                      <w:marTop w:val="0"/>
                      <w:marBottom w:val="0"/>
                      <w:divBdr>
                        <w:top w:val="single" w:sz="2" w:space="0" w:color="auto"/>
                        <w:left w:val="single" w:sz="2" w:space="0" w:color="auto"/>
                        <w:bottom w:val="single" w:sz="2" w:space="0" w:color="auto"/>
                        <w:right w:val="single" w:sz="2" w:space="0" w:color="auto"/>
                      </w:divBdr>
                      <w:divsChild>
                        <w:div w:id="1713457941">
                          <w:marLeft w:val="0"/>
                          <w:marRight w:val="0"/>
                          <w:marTop w:val="0"/>
                          <w:marBottom w:val="0"/>
                          <w:divBdr>
                            <w:top w:val="single" w:sz="2" w:space="0" w:color="auto"/>
                            <w:left w:val="single" w:sz="2" w:space="0" w:color="auto"/>
                            <w:bottom w:val="single" w:sz="2" w:space="0" w:color="auto"/>
                            <w:right w:val="single" w:sz="2" w:space="0" w:color="auto"/>
                          </w:divBdr>
                          <w:divsChild>
                            <w:div w:id="58945079">
                              <w:marLeft w:val="0"/>
                              <w:marRight w:val="0"/>
                              <w:marTop w:val="0"/>
                              <w:marBottom w:val="0"/>
                              <w:divBdr>
                                <w:top w:val="single" w:sz="2" w:space="0" w:color="auto"/>
                                <w:left w:val="single" w:sz="2" w:space="0" w:color="auto"/>
                                <w:bottom w:val="single" w:sz="2" w:space="0" w:color="auto"/>
                                <w:right w:val="single" w:sz="2" w:space="0" w:color="auto"/>
                              </w:divBdr>
                              <w:divsChild>
                                <w:div w:id="19371300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28736189">
                      <w:marLeft w:val="0"/>
                      <w:marRight w:val="0"/>
                      <w:marTop w:val="0"/>
                      <w:marBottom w:val="0"/>
                      <w:divBdr>
                        <w:top w:val="single" w:sz="2" w:space="0" w:color="auto"/>
                        <w:left w:val="single" w:sz="2" w:space="0" w:color="auto"/>
                        <w:bottom w:val="single" w:sz="2" w:space="0" w:color="auto"/>
                        <w:right w:val="single" w:sz="2" w:space="0" w:color="auto"/>
                      </w:divBdr>
                      <w:divsChild>
                        <w:div w:id="1925259494">
                          <w:marLeft w:val="0"/>
                          <w:marRight w:val="0"/>
                          <w:marTop w:val="0"/>
                          <w:marBottom w:val="0"/>
                          <w:divBdr>
                            <w:top w:val="single" w:sz="2" w:space="0" w:color="auto"/>
                            <w:left w:val="single" w:sz="2" w:space="0" w:color="auto"/>
                            <w:bottom w:val="single" w:sz="2" w:space="0" w:color="auto"/>
                            <w:right w:val="single" w:sz="2" w:space="0" w:color="auto"/>
                          </w:divBdr>
                          <w:divsChild>
                            <w:div w:id="14400290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450271881">
      <w:bodyDiv w:val="1"/>
      <w:marLeft w:val="0"/>
      <w:marRight w:val="0"/>
      <w:marTop w:val="0"/>
      <w:marBottom w:val="0"/>
      <w:divBdr>
        <w:top w:val="none" w:sz="0" w:space="0" w:color="auto"/>
        <w:left w:val="none" w:sz="0" w:space="0" w:color="auto"/>
        <w:bottom w:val="none" w:sz="0" w:space="0" w:color="auto"/>
        <w:right w:val="none" w:sz="0" w:space="0" w:color="auto"/>
      </w:divBdr>
    </w:div>
    <w:div w:id="1662539159">
      <w:bodyDiv w:val="1"/>
      <w:marLeft w:val="0"/>
      <w:marRight w:val="0"/>
      <w:marTop w:val="0"/>
      <w:marBottom w:val="0"/>
      <w:divBdr>
        <w:top w:val="none" w:sz="0" w:space="0" w:color="auto"/>
        <w:left w:val="none" w:sz="0" w:space="0" w:color="auto"/>
        <w:bottom w:val="none" w:sz="0" w:space="0" w:color="auto"/>
        <w:right w:val="none" w:sz="0" w:space="0" w:color="auto"/>
      </w:divBdr>
    </w:div>
    <w:div w:id="1665740402">
      <w:bodyDiv w:val="1"/>
      <w:marLeft w:val="0"/>
      <w:marRight w:val="0"/>
      <w:marTop w:val="0"/>
      <w:marBottom w:val="0"/>
      <w:divBdr>
        <w:top w:val="none" w:sz="0" w:space="0" w:color="auto"/>
        <w:left w:val="none" w:sz="0" w:space="0" w:color="auto"/>
        <w:bottom w:val="none" w:sz="0" w:space="0" w:color="auto"/>
        <w:right w:val="none" w:sz="0" w:space="0" w:color="auto"/>
      </w:divBdr>
    </w:div>
    <w:div w:id="1695765738">
      <w:bodyDiv w:val="1"/>
      <w:marLeft w:val="0"/>
      <w:marRight w:val="0"/>
      <w:marTop w:val="0"/>
      <w:marBottom w:val="0"/>
      <w:divBdr>
        <w:top w:val="none" w:sz="0" w:space="0" w:color="auto"/>
        <w:left w:val="none" w:sz="0" w:space="0" w:color="auto"/>
        <w:bottom w:val="none" w:sz="0" w:space="0" w:color="auto"/>
        <w:right w:val="none" w:sz="0" w:space="0" w:color="auto"/>
      </w:divBdr>
    </w:div>
    <w:div w:id="1750155409">
      <w:bodyDiv w:val="1"/>
      <w:marLeft w:val="0"/>
      <w:marRight w:val="0"/>
      <w:marTop w:val="0"/>
      <w:marBottom w:val="0"/>
      <w:divBdr>
        <w:top w:val="none" w:sz="0" w:space="0" w:color="auto"/>
        <w:left w:val="none" w:sz="0" w:space="0" w:color="auto"/>
        <w:bottom w:val="none" w:sz="0" w:space="0" w:color="auto"/>
        <w:right w:val="none" w:sz="0" w:space="0" w:color="auto"/>
      </w:divBdr>
      <w:divsChild>
        <w:div w:id="1194878620">
          <w:marLeft w:val="0"/>
          <w:marRight w:val="0"/>
          <w:marTop w:val="0"/>
          <w:marBottom w:val="0"/>
          <w:divBdr>
            <w:top w:val="none" w:sz="0" w:space="0" w:color="auto"/>
            <w:left w:val="none" w:sz="0" w:space="0" w:color="auto"/>
            <w:bottom w:val="none" w:sz="0" w:space="0" w:color="auto"/>
            <w:right w:val="none" w:sz="0" w:space="0" w:color="auto"/>
          </w:divBdr>
          <w:divsChild>
            <w:div w:id="881477570">
              <w:marLeft w:val="0"/>
              <w:marRight w:val="0"/>
              <w:marTop w:val="0"/>
              <w:marBottom w:val="0"/>
              <w:divBdr>
                <w:top w:val="none" w:sz="0" w:space="0" w:color="auto"/>
                <w:left w:val="none" w:sz="0" w:space="0" w:color="auto"/>
                <w:bottom w:val="none" w:sz="0" w:space="0" w:color="auto"/>
                <w:right w:val="none" w:sz="0" w:space="0" w:color="auto"/>
              </w:divBdr>
              <w:divsChild>
                <w:div w:id="1879539222">
                  <w:marLeft w:val="0"/>
                  <w:marRight w:val="0"/>
                  <w:marTop w:val="0"/>
                  <w:marBottom w:val="0"/>
                  <w:divBdr>
                    <w:top w:val="none" w:sz="0" w:space="0" w:color="auto"/>
                    <w:left w:val="none" w:sz="0" w:space="0" w:color="auto"/>
                    <w:bottom w:val="none" w:sz="0" w:space="0" w:color="auto"/>
                    <w:right w:val="none" w:sz="0" w:space="0" w:color="auto"/>
                  </w:divBdr>
                  <w:divsChild>
                    <w:div w:id="751897043">
                      <w:marLeft w:val="0"/>
                      <w:marRight w:val="0"/>
                      <w:marTop w:val="0"/>
                      <w:marBottom w:val="0"/>
                      <w:divBdr>
                        <w:top w:val="none" w:sz="0" w:space="0" w:color="auto"/>
                        <w:left w:val="none" w:sz="0" w:space="0" w:color="auto"/>
                        <w:bottom w:val="none" w:sz="0" w:space="0" w:color="auto"/>
                        <w:right w:val="none" w:sz="0" w:space="0" w:color="auto"/>
                      </w:divBdr>
                      <w:divsChild>
                        <w:div w:id="583758628">
                          <w:marLeft w:val="0"/>
                          <w:marRight w:val="0"/>
                          <w:marTop w:val="0"/>
                          <w:marBottom w:val="0"/>
                          <w:divBdr>
                            <w:top w:val="none" w:sz="0" w:space="0" w:color="auto"/>
                            <w:left w:val="none" w:sz="0" w:space="0" w:color="auto"/>
                            <w:bottom w:val="none" w:sz="0" w:space="0" w:color="auto"/>
                            <w:right w:val="none" w:sz="0" w:space="0" w:color="auto"/>
                          </w:divBdr>
                          <w:divsChild>
                            <w:div w:id="1649479428">
                              <w:marLeft w:val="0"/>
                              <w:marRight w:val="0"/>
                              <w:marTop w:val="0"/>
                              <w:marBottom w:val="0"/>
                              <w:divBdr>
                                <w:top w:val="none" w:sz="0" w:space="0" w:color="auto"/>
                                <w:left w:val="none" w:sz="0" w:space="0" w:color="auto"/>
                                <w:bottom w:val="none" w:sz="0" w:space="0" w:color="auto"/>
                                <w:right w:val="none" w:sz="0" w:space="0" w:color="auto"/>
                              </w:divBdr>
                              <w:divsChild>
                                <w:div w:id="148049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058395">
                          <w:marLeft w:val="0"/>
                          <w:marRight w:val="0"/>
                          <w:marTop w:val="0"/>
                          <w:marBottom w:val="0"/>
                          <w:divBdr>
                            <w:top w:val="none" w:sz="0" w:space="0" w:color="auto"/>
                            <w:left w:val="none" w:sz="0" w:space="0" w:color="auto"/>
                            <w:bottom w:val="none" w:sz="0" w:space="0" w:color="auto"/>
                            <w:right w:val="none" w:sz="0" w:space="0" w:color="auto"/>
                          </w:divBdr>
                          <w:divsChild>
                            <w:div w:id="475612254">
                              <w:marLeft w:val="0"/>
                              <w:marRight w:val="0"/>
                              <w:marTop w:val="0"/>
                              <w:marBottom w:val="0"/>
                              <w:divBdr>
                                <w:top w:val="none" w:sz="0" w:space="0" w:color="auto"/>
                                <w:left w:val="none" w:sz="0" w:space="0" w:color="auto"/>
                                <w:bottom w:val="none" w:sz="0" w:space="0" w:color="auto"/>
                                <w:right w:val="none" w:sz="0" w:space="0" w:color="auto"/>
                              </w:divBdr>
                              <w:divsChild>
                                <w:div w:id="1522283127">
                                  <w:marLeft w:val="0"/>
                                  <w:marRight w:val="0"/>
                                  <w:marTop w:val="0"/>
                                  <w:marBottom w:val="0"/>
                                  <w:divBdr>
                                    <w:top w:val="none" w:sz="0" w:space="0" w:color="auto"/>
                                    <w:left w:val="none" w:sz="0" w:space="0" w:color="auto"/>
                                    <w:bottom w:val="none" w:sz="0" w:space="0" w:color="auto"/>
                                    <w:right w:val="none" w:sz="0" w:space="0" w:color="auto"/>
                                  </w:divBdr>
                                  <w:divsChild>
                                    <w:div w:id="665204318">
                                      <w:marLeft w:val="0"/>
                                      <w:marRight w:val="0"/>
                                      <w:marTop w:val="0"/>
                                      <w:marBottom w:val="0"/>
                                      <w:divBdr>
                                        <w:top w:val="none" w:sz="0" w:space="0" w:color="auto"/>
                                        <w:left w:val="none" w:sz="0" w:space="0" w:color="auto"/>
                                        <w:bottom w:val="none" w:sz="0" w:space="0" w:color="auto"/>
                                        <w:right w:val="none" w:sz="0" w:space="0" w:color="auto"/>
                                      </w:divBdr>
                                      <w:divsChild>
                                        <w:div w:id="116944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2580">
                          <w:marLeft w:val="0"/>
                          <w:marRight w:val="0"/>
                          <w:marTop w:val="0"/>
                          <w:marBottom w:val="0"/>
                          <w:divBdr>
                            <w:top w:val="none" w:sz="0" w:space="0" w:color="auto"/>
                            <w:left w:val="none" w:sz="0" w:space="0" w:color="auto"/>
                            <w:bottom w:val="none" w:sz="0" w:space="0" w:color="auto"/>
                            <w:right w:val="none" w:sz="0" w:space="0" w:color="auto"/>
                          </w:divBdr>
                          <w:divsChild>
                            <w:div w:id="1181313641">
                              <w:marLeft w:val="0"/>
                              <w:marRight w:val="0"/>
                              <w:marTop w:val="0"/>
                              <w:marBottom w:val="0"/>
                              <w:divBdr>
                                <w:top w:val="none" w:sz="0" w:space="0" w:color="auto"/>
                                <w:left w:val="none" w:sz="0" w:space="0" w:color="auto"/>
                                <w:bottom w:val="none" w:sz="0" w:space="0" w:color="auto"/>
                                <w:right w:val="none" w:sz="0" w:space="0" w:color="auto"/>
                              </w:divBdr>
                              <w:divsChild>
                                <w:div w:id="1703481053">
                                  <w:marLeft w:val="0"/>
                                  <w:marRight w:val="0"/>
                                  <w:marTop w:val="0"/>
                                  <w:marBottom w:val="0"/>
                                  <w:divBdr>
                                    <w:top w:val="none" w:sz="0" w:space="0" w:color="auto"/>
                                    <w:left w:val="none" w:sz="0" w:space="0" w:color="auto"/>
                                    <w:bottom w:val="none" w:sz="0" w:space="0" w:color="auto"/>
                                    <w:right w:val="none" w:sz="0" w:space="0" w:color="auto"/>
                                  </w:divBdr>
                                  <w:divsChild>
                                    <w:div w:id="61258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93792">
              <w:marLeft w:val="0"/>
              <w:marRight w:val="0"/>
              <w:marTop w:val="0"/>
              <w:marBottom w:val="0"/>
              <w:divBdr>
                <w:top w:val="none" w:sz="0" w:space="0" w:color="auto"/>
                <w:left w:val="none" w:sz="0" w:space="0" w:color="auto"/>
                <w:bottom w:val="none" w:sz="0" w:space="0" w:color="auto"/>
                <w:right w:val="none" w:sz="0" w:space="0" w:color="auto"/>
              </w:divBdr>
              <w:divsChild>
                <w:div w:id="532572798">
                  <w:marLeft w:val="0"/>
                  <w:marRight w:val="0"/>
                  <w:marTop w:val="0"/>
                  <w:marBottom w:val="0"/>
                  <w:divBdr>
                    <w:top w:val="none" w:sz="0" w:space="0" w:color="auto"/>
                    <w:left w:val="none" w:sz="0" w:space="0" w:color="auto"/>
                    <w:bottom w:val="none" w:sz="0" w:space="0" w:color="auto"/>
                    <w:right w:val="none" w:sz="0" w:space="0" w:color="auto"/>
                  </w:divBdr>
                  <w:divsChild>
                    <w:div w:id="184997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738575">
          <w:marLeft w:val="0"/>
          <w:marRight w:val="0"/>
          <w:marTop w:val="0"/>
          <w:marBottom w:val="0"/>
          <w:divBdr>
            <w:top w:val="none" w:sz="0" w:space="0" w:color="auto"/>
            <w:left w:val="none" w:sz="0" w:space="0" w:color="auto"/>
            <w:bottom w:val="none" w:sz="0" w:space="0" w:color="auto"/>
            <w:right w:val="none" w:sz="0" w:space="0" w:color="auto"/>
          </w:divBdr>
          <w:divsChild>
            <w:div w:id="1420633913">
              <w:marLeft w:val="0"/>
              <w:marRight w:val="0"/>
              <w:marTop w:val="0"/>
              <w:marBottom w:val="0"/>
              <w:divBdr>
                <w:top w:val="none" w:sz="0" w:space="0" w:color="auto"/>
                <w:left w:val="none" w:sz="0" w:space="0" w:color="auto"/>
                <w:bottom w:val="none" w:sz="0" w:space="0" w:color="auto"/>
                <w:right w:val="none" w:sz="0" w:space="0" w:color="auto"/>
              </w:divBdr>
              <w:divsChild>
                <w:div w:id="894701958">
                  <w:marLeft w:val="0"/>
                  <w:marRight w:val="0"/>
                  <w:marTop w:val="0"/>
                  <w:marBottom w:val="0"/>
                  <w:divBdr>
                    <w:top w:val="none" w:sz="0" w:space="0" w:color="auto"/>
                    <w:left w:val="none" w:sz="0" w:space="0" w:color="auto"/>
                    <w:bottom w:val="none" w:sz="0" w:space="0" w:color="auto"/>
                    <w:right w:val="none" w:sz="0" w:space="0" w:color="auto"/>
                  </w:divBdr>
                  <w:divsChild>
                    <w:div w:id="218327218">
                      <w:marLeft w:val="0"/>
                      <w:marRight w:val="0"/>
                      <w:marTop w:val="0"/>
                      <w:marBottom w:val="0"/>
                      <w:divBdr>
                        <w:top w:val="none" w:sz="0" w:space="0" w:color="auto"/>
                        <w:left w:val="none" w:sz="0" w:space="0" w:color="auto"/>
                        <w:bottom w:val="none" w:sz="0" w:space="0" w:color="auto"/>
                        <w:right w:val="none" w:sz="0" w:space="0" w:color="auto"/>
                      </w:divBdr>
                      <w:divsChild>
                        <w:div w:id="1033848373">
                          <w:marLeft w:val="0"/>
                          <w:marRight w:val="0"/>
                          <w:marTop w:val="0"/>
                          <w:marBottom w:val="0"/>
                          <w:divBdr>
                            <w:top w:val="none" w:sz="0" w:space="0" w:color="auto"/>
                            <w:left w:val="none" w:sz="0" w:space="0" w:color="auto"/>
                            <w:bottom w:val="none" w:sz="0" w:space="0" w:color="auto"/>
                            <w:right w:val="none" w:sz="0" w:space="0" w:color="auto"/>
                          </w:divBdr>
                          <w:divsChild>
                            <w:div w:id="28824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047448">
                      <w:marLeft w:val="0"/>
                      <w:marRight w:val="0"/>
                      <w:marTop w:val="0"/>
                      <w:marBottom w:val="0"/>
                      <w:divBdr>
                        <w:top w:val="none" w:sz="0" w:space="0" w:color="auto"/>
                        <w:left w:val="none" w:sz="0" w:space="0" w:color="auto"/>
                        <w:bottom w:val="none" w:sz="0" w:space="0" w:color="auto"/>
                        <w:right w:val="none" w:sz="0" w:space="0" w:color="auto"/>
                      </w:divBdr>
                      <w:divsChild>
                        <w:div w:id="1194077313">
                          <w:marLeft w:val="0"/>
                          <w:marRight w:val="0"/>
                          <w:marTop w:val="0"/>
                          <w:marBottom w:val="0"/>
                          <w:divBdr>
                            <w:top w:val="none" w:sz="0" w:space="0" w:color="auto"/>
                            <w:left w:val="none" w:sz="0" w:space="0" w:color="auto"/>
                            <w:bottom w:val="none" w:sz="0" w:space="0" w:color="auto"/>
                            <w:right w:val="none" w:sz="0" w:space="0" w:color="auto"/>
                          </w:divBdr>
                          <w:divsChild>
                            <w:div w:id="554318330">
                              <w:marLeft w:val="0"/>
                              <w:marRight w:val="0"/>
                              <w:marTop w:val="0"/>
                              <w:marBottom w:val="0"/>
                              <w:divBdr>
                                <w:top w:val="none" w:sz="0" w:space="0" w:color="auto"/>
                                <w:left w:val="none" w:sz="0" w:space="0" w:color="auto"/>
                                <w:bottom w:val="none" w:sz="0" w:space="0" w:color="auto"/>
                                <w:right w:val="none" w:sz="0" w:space="0" w:color="auto"/>
                              </w:divBdr>
                              <w:divsChild>
                                <w:div w:id="1892495851">
                                  <w:marLeft w:val="0"/>
                                  <w:marRight w:val="0"/>
                                  <w:marTop w:val="0"/>
                                  <w:marBottom w:val="0"/>
                                  <w:divBdr>
                                    <w:top w:val="none" w:sz="0" w:space="0" w:color="auto"/>
                                    <w:left w:val="none" w:sz="0" w:space="0" w:color="auto"/>
                                    <w:bottom w:val="none" w:sz="0" w:space="0" w:color="auto"/>
                                    <w:right w:val="none" w:sz="0" w:space="0" w:color="auto"/>
                                  </w:divBdr>
                                  <w:divsChild>
                                    <w:div w:id="70552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729045">
                          <w:marLeft w:val="0"/>
                          <w:marRight w:val="0"/>
                          <w:marTop w:val="0"/>
                          <w:marBottom w:val="0"/>
                          <w:divBdr>
                            <w:top w:val="none" w:sz="0" w:space="0" w:color="auto"/>
                            <w:left w:val="none" w:sz="0" w:space="0" w:color="auto"/>
                            <w:bottom w:val="none" w:sz="0" w:space="0" w:color="auto"/>
                            <w:right w:val="none" w:sz="0" w:space="0" w:color="auto"/>
                          </w:divBdr>
                          <w:divsChild>
                            <w:div w:id="1750805871">
                              <w:marLeft w:val="0"/>
                              <w:marRight w:val="0"/>
                              <w:marTop w:val="0"/>
                              <w:marBottom w:val="0"/>
                              <w:divBdr>
                                <w:top w:val="none" w:sz="0" w:space="0" w:color="auto"/>
                                <w:left w:val="none" w:sz="0" w:space="0" w:color="auto"/>
                                <w:bottom w:val="none" w:sz="0" w:space="0" w:color="auto"/>
                                <w:right w:val="none" w:sz="0" w:space="0" w:color="auto"/>
                              </w:divBdr>
                              <w:divsChild>
                                <w:div w:id="1490713134">
                                  <w:marLeft w:val="0"/>
                                  <w:marRight w:val="0"/>
                                  <w:marTop w:val="0"/>
                                  <w:marBottom w:val="0"/>
                                  <w:divBdr>
                                    <w:top w:val="none" w:sz="0" w:space="0" w:color="auto"/>
                                    <w:left w:val="none" w:sz="0" w:space="0" w:color="auto"/>
                                    <w:bottom w:val="none" w:sz="0" w:space="0" w:color="auto"/>
                                    <w:right w:val="none" w:sz="0" w:space="0" w:color="auto"/>
                                  </w:divBdr>
                                  <w:divsChild>
                                    <w:div w:id="172714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3970521">
      <w:bodyDiv w:val="1"/>
      <w:marLeft w:val="0"/>
      <w:marRight w:val="0"/>
      <w:marTop w:val="0"/>
      <w:marBottom w:val="0"/>
      <w:divBdr>
        <w:top w:val="none" w:sz="0" w:space="0" w:color="auto"/>
        <w:left w:val="none" w:sz="0" w:space="0" w:color="auto"/>
        <w:bottom w:val="none" w:sz="0" w:space="0" w:color="auto"/>
        <w:right w:val="none" w:sz="0" w:space="0" w:color="auto"/>
      </w:divBdr>
    </w:div>
    <w:div w:id="1782453143">
      <w:bodyDiv w:val="1"/>
      <w:marLeft w:val="0"/>
      <w:marRight w:val="0"/>
      <w:marTop w:val="0"/>
      <w:marBottom w:val="0"/>
      <w:divBdr>
        <w:top w:val="none" w:sz="0" w:space="0" w:color="auto"/>
        <w:left w:val="none" w:sz="0" w:space="0" w:color="auto"/>
        <w:bottom w:val="none" w:sz="0" w:space="0" w:color="auto"/>
        <w:right w:val="none" w:sz="0" w:space="0" w:color="auto"/>
      </w:divBdr>
    </w:div>
    <w:div w:id="1899510430">
      <w:bodyDiv w:val="1"/>
      <w:marLeft w:val="0"/>
      <w:marRight w:val="0"/>
      <w:marTop w:val="0"/>
      <w:marBottom w:val="0"/>
      <w:divBdr>
        <w:top w:val="none" w:sz="0" w:space="0" w:color="auto"/>
        <w:left w:val="none" w:sz="0" w:space="0" w:color="auto"/>
        <w:bottom w:val="none" w:sz="0" w:space="0" w:color="auto"/>
        <w:right w:val="none" w:sz="0" w:space="0" w:color="auto"/>
      </w:divBdr>
    </w:div>
    <w:div w:id="1942758045">
      <w:bodyDiv w:val="1"/>
      <w:marLeft w:val="0"/>
      <w:marRight w:val="0"/>
      <w:marTop w:val="0"/>
      <w:marBottom w:val="0"/>
      <w:divBdr>
        <w:top w:val="none" w:sz="0" w:space="0" w:color="auto"/>
        <w:left w:val="none" w:sz="0" w:space="0" w:color="auto"/>
        <w:bottom w:val="none" w:sz="0" w:space="0" w:color="auto"/>
        <w:right w:val="none" w:sz="0" w:space="0" w:color="auto"/>
      </w:divBdr>
    </w:div>
    <w:div w:id="1945530922">
      <w:bodyDiv w:val="1"/>
      <w:marLeft w:val="0"/>
      <w:marRight w:val="0"/>
      <w:marTop w:val="0"/>
      <w:marBottom w:val="0"/>
      <w:divBdr>
        <w:top w:val="none" w:sz="0" w:space="0" w:color="auto"/>
        <w:left w:val="none" w:sz="0" w:space="0" w:color="auto"/>
        <w:bottom w:val="none" w:sz="0" w:space="0" w:color="auto"/>
        <w:right w:val="none" w:sz="0" w:space="0" w:color="auto"/>
      </w:divBdr>
    </w:div>
    <w:div w:id="1978410609">
      <w:bodyDiv w:val="1"/>
      <w:marLeft w:val="0"/>
      <w:marRight w:val="0"/>
      <w:marTop w:val="0"/>
      <w:marBottom w:val="0"/>
      <w:divBdr>
        <w:top w:val="none" w:sz="0" w:space="0" w:color="auto"/>
        <w:left w:val="none" w:sz="0" w:space="0" w:color="auto"/>
        <w:bottom w:val="none" w:sz="0" w:space="0" w:color="auto"/>
        <w:right w:val="none" w:sz="0" w:space="0" w:color="auto"/>
      </w:divBdr>
    </w:div>
    <w:div w:id="1999117308">
      <w:bodyDiv w:val="1"/>
      <w:marLeft w:val="0"/>
      <w:marRight w:val="0"/>
      <w:marTop w:val="0"/>
      <w:marBottom w:val="0"/>
      <w:divBdr>
        <w:top w:val="none" w:sz="0" w:space="0" w:color="auto"/>
        <w:left w:val="none" w:sz="0" w:space="0" w:color="auto"/>
        <w:bottom w:val="none" w:sz="0" w:space="0" w:color="auto"/>
        <w:right w:val="none" w:sz="0" w:space="0" w:color="auto"/>
      </w:divBdr>
    </w:div>
    <w:div w:id="2033414356">
      <w:bodyDiv w:val="1"/>
      <w:marLeft w:val="0"/>
      <w:marRight w:val="0"/>
      <w:marTop w:val="0"/>
      <w:marBottom w:val="0"/>
      <w:divBdr>
        <w:top w:val="none" w:sz="0" w:space="0" w:color="auto"/>
        <w:left w:val="none" w:sz="0" w:space="0" w:color="auto"/>
        <w:bottom w:val="none" w:sz="0" w:space="0" w:color="auto"/>
        <w:right w:val="none" w:sz="0" w:space="0" w:color="auto"/>
      </w:divBdr>
    </w:div>
    <w:div w:id="2051301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B1CFDE4-3DB6-4A9C-8E26-4B041F9600AB}"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053259A4-BA4B-4129-861E-2BE4A37576E1}">
      <dgm:prSet phldrT="[Text]"/>
      <dgm:spPr/>
      <dgm:t>
        <a:bodyPr/>
        <a:lstStyle/>
        <a:p>
          <a:r>
            <a:rPr lang="en-GB" b="1"/>
            <a:t>Head of Data and Analytics</a:t>
          </a:r>
        </a:p>
      </dgm:t>
    </dgm:pt>
    <dgm:pt modelId="{729D47A9-5762-490B-B368-00238E41C226}" type="parTrans" cxnId="{4694B80F-B324-4EB0-B2FE-E533177CAACE}">
      <dgm:prSet/>
      <dgm:spPr/>
      <dgm:t>
        <a:bodyPr/>
        <a:lstStyle/>
        <a:p>
          <a:endParaRPr lang="en-GB"/>
        </a:p>
      </dgm:t>
    </dgm:pt>
    <dgm:pt modelId="{15EAF4C7-95EB-4EBB-810A-945252E6A8A7}" type="sibTrans" cxnId="{4694B80F-B324-4EB0-B2FE-E533177CAACE}">
      <dgm:prSet/>
      <dgm:spPr/>
      <dgm:t>
        <a:bodyPr/>
        <a:lstStyle/>
        <a:p>
          <a:endParaRPr lang="en-GB"/>
        </a:p>
      </dgm:t>
    </dgm:pt>
    <dgm:pt modelId="{5DD48F91-D96A-4734-84BC-6DE1DD911338}">
      <dgm:prSet phldrT="[Text]"/>
      <dgm:spPr/>
      <dgm:t>
        <a:bodyPr/>
        <a:lstStyle/>
        <a:p>
          <a:r>
            <a:rPr lang="en-GB">
              <a:solidFill>
                <a:schemeClr val="bg1"/>
              </a:solidFill>
            </a:rPr>
            <a:t>Lead Data Engineer</a:t>
          </a:r>
        </a:p>
      </dgm:t>
    </dgm:pt>
    <dgm:pt modelId="{7BD6CE9B-74DD-4F75-B8C9-948FF50A102F}" type="parTrans" cxnId="{801FE170-04D2-4A65-B5A0-6ADE2601FABB}">
      <dgm:prSet/>
      <dgm:spPr/>
      <dgm:t>
        <a:bodyPr/>
        <a:lstStyle/>
        <a:p>
          <a:endParaRPr lang="en-GB"/>
        </a:p>
      </dgm:t>
    </dgm:pt>
    <dgm:pt modelId="{0AC15E5A-CCAE-4919-81CF-9165D75FEE99}" type="sibTrans" cxnId="{801FE170-04D2-4A65-B5A0-6ADE2601FABB}">
      <dgm:prSet/>
      <dgm:spPr/>
      <dgm:t>
        <a:bodyPr/>
        <a:lstStyle/>
        <a:p>
          <a:endParaRPr lang="en-GB"/>
        </a:p>
      </dgm:t>
    </dgm:pt>
    <dgm:pt modelId="{70BCABFF-52D2-465A-A8F5-72EA0CDB1693}">
      <dgm:prSet phldrT="[Text]"/>
      <dgm:spPr/>
      <dgm:t>
        <a:bodyPr/>
        <a:lstStyle/>
        <a:p>
          <a:r>
            <a:rPr lang="en-GB"/>
            <a:t>Data Engineers (External)</a:t>
          </a:r>
        </a:p>
      </dgm:t>
    </dgm:pt>
    <dgm:pt modelId="{71F17C4A-A9B9-4AFE-9963-BB767D83AE2A}" type="parTrans" cxnId="{5920A988-EC80-49E8-B4D6-9DB16A768EC9}">
      <dgm:prSet/>
      <dgm:spPr/>
      <dgm:t>
        <a:bodyPr/>
        <a:lstStyle/>
        <a:p>
          <a:endParaRPr lang="en-GB"/>
        </a:p>
      </dgm:t>
    </dgm:pt>
    <dgm:pt modelId="{B7153F31-C22E-4B83-86C8-D6172532AFB9}" type="sibTrans" cxnId="{5920A988-EC80-49E8-B4D6-9DB16A768EC9}">
      <dgm:prSet/>
      <dgm:spPr/>
      <dgm:t>
        <a:bodyPr/>
        <a:lstStyle/>
        <a:p>
          <a:endParaRPr lang="en-GB"/>
        </a:p>
      </dgm:t>
    </dgm:pt>
    <dgm:pt modelId="{CE0EE331-805D-4DE7-A665-67FFC366FF38}">
      <dgm:prSet phldrT="[Text]"/>
      <dgm:spPr/>
      <dgm:t>
        <a:bodyPr/>
        <a:lstStyle/>
        <a:p>
          <a:r>
            <a:rPr lang="en-GB"/>
            <a:t>Delivery Manager (Srum Master)</a:t>
          </a:r>
        </a:p>
      </dgm:t>
    </dgm:pt>
    <dgm:pt modelId="{5EFD4ACE-B58E-413D-BD9A-5781D385252A}" type="parTrans" cxnId="{016DE01C-DDF9-4FDB-B53F-843795199516}">
      <dgm:prSet/>
      <dgm:spPr/>
      <dgm:t>
        <a:bodyPr/>
        <a:lstStyle/>
        <a:p>
          <a:endParaRPr lang="en-GB"/>
        </a:p>
      </dgm:t>
    </dgm:pt>
    <dgm:pt modelId="{3924E9A3-16EC-4EF4-A9FA-DC098AEFD919}" type="sibTrans" cxnId="{016DE01C-DDF9-4FDB-B53F-843795199516}">
      <dgm:prSet/>
      <dgm:spPr/>
      <dgm:t>
        <a:bodyPr/>
        <a:lstStyle/>
        <a:p>
          <a:endParaRPr lang="en-GB"/>
        </a:p>
      </dgm:t>
    </dgm:pt>
    <dgm:pt modelId="{BFD52D06-4898-48FB-B24A-DA0A50679F4F}">
      <dgm:prSet phldrT="[Text]"/>
      <dgm:spPr/>
      <dgm:t>
        <a:bodyPr/>
        <a:lstStyle/>
        <a:p>
          <a:r>
            <a:rPr lang="en-GB" b="1"/>
            <a:t>Director of IT (Data, Analytics and Software Engineering)</a:t>
          </a:r>
        </a:p>
      </dgm:t>
    </dgm:pt>
    <dgm:pt modelId="{AA41CD9C-0CEF-4B09-86F2-93CA0F629F24}" type="parTrans" cxnId="{AAF52EC5-FA7C-4EDF-9540-A12514088D2A}">
      <dgm:prSet/>
      <dgm:spPr/>
      <dgm:t>
        <a:bodyPr/>
        <a:lstStyle/>
        <a:p>
          <a:endParaRPr lang="en-GB"/>
        </a:p>
      </dgm:t>
    </dgm:pt>
    <dgm:pt modelId="{0535D013-95B7-4B16-83DA-AB80E571834A}" type="sibTrans" cxnId="{AAF52EC5-FA7C-4EDF-9540-A12514088D2A}">
      <dgm:prSet/>
      <dgm:spPr/>
      <dgm:t>
        <a:bodyPr/>
        <a:lstStyle/>
        <a:p>
          <a:endParaRPr lang="en-GB"/>
        </a:p>
      </dgm:t>
    </dgm:pt>
    <dgm:pt modelId="{1D292417-A7D5-4FBA-9436-CAD19514D50D}">
      <dgm:prSet phldrT="[Text]"/>
      <dgm:spPr/>
      <dgm:t>
        <a:bodyPr/>
        <a:lstStyle/>
        <a:p>
          <a:r>
            <a:rPr lang="en-GB" b="1"/>
            <a:t>IT Director (Product &amp; Applications)</a:t>
          </a:r>
        </a:p>
      </dgm:t>
    </dgm:pt>
    <dgm:pt modelId="{37845EB5-80C1-43A2-B6BA-8640B1A13BD4}" type="parTrans" cxnId="{85308D2A-2D29-44BA-9429-54432D5F28FD}">
      <dgm:prSet/>
      <dgm:spPr/>
      <dgm:t>
        <a:bodyPr/>
        <a:lstStyle/>
        <a:p>
          <a:endParaRPr lang="en-GB"/>
        </a:p>
      </dgm:t>
    </dgm:pt>
    <dgm:pt modelId="{94A506B6-A270-48F4-B414-F581F5BE2D20}" type="sibTrans" cxnId="{85308D2A-2D29-44BA-9429-54432D5F28FD}">
      <dgm:prSet/>
      <dgm:spPr/>
      <dgm:t>
        <a:bodyPr/>
        <a:lstStyle/>
        <a:p>
          <a:endParaRPr lang="en-GB"/>
        </a:p>
      </dgm:t>
    </dgm:pt>
    <dgm:pt modelId="{65838D80-33FF-446A-98E0-1DAA189074F3}">
      <dgm:prSet phldrT="[Text]"/>
      <dgm:spPr/>
      <dgm:t>
        <a:bodyPr/>
        <a:lstStyle/>
        <a:p>
          <a:r>
            <a:rPr lang="en-GB" b="1"/>
            <a:t>IT Director (Infrastructure and Operations)</a:t>
          </a:r>
        </a:p>
      </dgm:t>
    </dgm:pt>
    <dgm:pt modelId="{EA4286D1-2CAC-4F05-8224-D92F7077693D}" type="parTrans" cxnId="{6DC7DE4C-80DA-459F-8E7B-436FE36916E8}">
      <dgm:prSet/>
      <dgm:spPr/>
      <dgm:t>
        <a:bodyPr/>
        <a:lstStyle/>
        <a:p>
          <a:endParaRPr lang="en-GB"/>
        </a:p>
      </dgm:t>
    </dgm:pt>
    <dgm:pt modelId="{FC7A7F99-913F-4277-AD00-6A970C28E82A}" type="sibTrans" cxnId="{6DC7DE4C-80DA-459F-8E7B-436FE36916E8}">
      <dgm:prSet/>
      <dgm:spPr/>
      <dgm:t>
        <a:bodyPr/>
        <a:lstStyle/>
        <a:p>
          <a:endParaRPr lang="en-GB"/>
        </a:p>
      </dgm:t>
    </dgm:pt>
    <dgm:pt modelId="{3DA648AB-2A50-43A7-A750-99CE249474D6}">
      <dgm:prSet phldrT="[Text]"/>
      <dgm:spPr/>
      <dgm:t>
        <a:bodyPr/>
        <a:lstStyle/>
        <a:p>
          <a:r>
            <a:rPr lang="en-GB" b="1"/>
            <a:t>IT Director (Architecture and Governance)</a:t>
          </a:r>
        </a:p>
      </dgm:t>
    </dgm:pt>
    <dgm:pt modelId="{C75843F2-E49D-4717-ABB2-78A92D4FF9FD}" type="parTrans" cxnId="{958DDCF0-F378-43BF-BA3C-4D5741FD918B}">
      <dgm:prSet/>
      <dgm:spPr/>
      <dgm:t>
        <a:bodyPr/>
        <a:lstStyle/>
        <a:p>
          <a:endParaRPr lang="en-GB"/>
        </a:p>
      </dgm:t>
    </dgm:pt>
    <dgm:pt modelId="{4C513BFA-96FC-4E20-A0C4-BA8A34D00B11}" type="sibTrans" cxnId="{958DDCF0-F378-43BF-BA3C-4D5741FD918B}">
      <dgm:prSet/>
      <dgm:spPr/>
      <dgm:t>
        <a:bodyPr/>
        <a:lstStyle/>
        <a:p>
          <a:endParaRPr lang="en-GB"/>
        </a:p>
      </dgm:t>
    </dgm:pt>
    <dgm:pt modelId="{54F9D924-8AC4-46BE-89E7-B5221EDE0316}">
      <dgm:prSet phldrT="[Text]"/>
      <dgm:spPr/>
      <dgm:t>
        <a:bodyPr/>
        <a:lstStyle/>
        <a:p>
          <a:r>
            <a:rPr lang="en-GB" b="1"/>
            <a:t>CIO</a:t>
          </a:r>
        </a:p>
      </dgm:t>
    </dgm:pt>
    <dgm:pt modelId="{3B945A73-502D-42B4-AB9E-D2A702B815ED}" type="parTrans" cxnId="{DD683C99-2525-4BC7-AE77-729537A7C3D1}">
      <dgm:prSet/>
      <dgm:spPr/>
      <dgm:t>
        <a:bodyPr/>
        <a:lstStyle/>
        <a:p>
          <a:endParaRPr lang="en-GB"/>
        </a:p>
      </dgm:t>
    </dgm:pt>
    <dgm:pt modelId="{1B5434BA-D41E-4772-B9F7-80A73F760E21}" type="sibTrans" cxnId="{DD683C99-2525-4BC7-AE77-729537A7C3D1}">
      <dgm:prSet/>
      <dgm:spPr/>
      <dgm:t>
        <a:bodyPr/>
        <a:lstStyle/>
        <a:p>
          <a:endParaRPr lang="en-GB"/>
        </a:p>
      </dgm:t>
    </dgm:pt>
    <dgm:pt modelId="{2DED41D2-3E6E-4FB4-A2A3-0C159D40182E}">
      <dgm:prSet phldrT="[Text]"/>
      <dgm:spPr/>
      <dgm:t>
        <a:bodyPr/>
        <a:lstStyle/>
        <a:p>
          <a:r>
            <a:rPr lang="en-GB" b="1"/>
            <a:t>Development Manager</a:t>
          </a:r>
        </a:p>
      </dgm:t>
    </dgm:pt>
    <dgm:pt modelId="{1827DFB9-6B90-4AC9-B781-A0D80784973D}" type="parTrans" cxnId="{F0B475F7-53CE-421A-9ABE-8D6AC64321D8}">
      <dgm:prSet/>
      <dgm:spPr/>
      <dgm:t>
        <a:bodyPr/>
        <a:lstStyle/>
        <a:p>
          <a:endParaRPr lang="en-GB"/>
        </a:p>
      </dgm:t>
    </dgm:pt>
    <dgm:pt modelId="{42637347-C193-4795-BDA9-E22B842770BC}" type="sibTrans" cxnId="{F0B475F7-53CE-421A-9ABE-8D6AC64321D8}">
      <dgm:prSet/>
      <dgm:spPr/>
      <dgm:t>
        <a:bodyPr/>
        <a:lstStyle/>
        <a:p>
          <a:endParaRPr lang="en-GB"/>
        </a:p>
      </dgm:t>
    </dgm:pt>
    <dgm:pt modelId="{D068967E-D858-48A9-9DB0-A11DDC6F0E62}">
      <dgm:prSet phldrT="[Text]"/>
      <dgm:spPr/>
      <dgm:t>
        <a:bodyPr/>
        <a:lstStyle/>
        <a:p>
          <a:r>
            <a:rPr lang="en-GB"/>
            <a:t>Data Analysts (External)</a:t>
          </a:r>
        </a:p>
      </dgm:t>
    </dgm:pt>
    <dgm:pt modelId="{B3613F91-B3D5-4569-880A-2D48DF4B82DC}" type="parTrans" cxnId="{5ED835F1-1529-4359-94FF-5E54C42EECED}">
      <dgm:prSet/>
      <dgm:spPr/>
      <dgm:t>
        <a:bodyPr/>
        <a:lstStyle/>
        <a:p>
          <a:endParaRPr lang="en-GB"/>
        </a:p>
      </dgm:t>
    </dgm:pt>
    <dgm:pt modelId="{7792CE8C-5289-438F-BCBA-E22EF055A0A4}" type="sibTrans" cxnId="{5ED835F1-1529-4359-94FF-5E54C42EECED}">
      <dgm:prSet/>
      <dgm:spPr/>
      <dgm:t>
        <a:bodyPr/>
        <a:lstStyle/>
        <a:p>
          <a:endParaRPr lang="en-GB"/>
        </a:p>
      </dgm:t>
    </dgm:pt>
    <dgm:pt modelId="{540A402F-BC81-47BA-8F51-5337F262B293}">
      <dgm:prSet phldrT="[Text]"/>
      <dgm:spPr/>
      <dgm:t>
        <a:bodyPr/>
        <a:lstStyle/>
        <a:p>
          <a:r>
            <a:rPr lang="en-GB" b="1"/>
            <a:t>Head of Business Partnering</a:t>
          </a:r>
        </a:p>
      </dgm:t>
    </dgm:pt>
    <dgm:pt modelId="{195B5609-3323-4F92-921B-807EF1E01C59}" type="parTrans" cxnId="{E2B05AF6-67E9-4E6A-A14B-ED19AD717993}">
      <dgm:prSet/>
      <dgm:spPr/>
      <dgm:t>
        <a:bodyPr/>
        <a:lstStyle/>
        <a:p>
          <a:endParaRPr lang="en-GB"/>
        </a:p>
      </dgm:t>
    </dgm:pt>
    <dgm:pt modelId="{8F7B3B45-3E9D-452E-A3F5-6D9BFE6E1B45}" type="sibTrans" cxnId="{E2B05AF6-67E9-4E6A-A14B-ED19AD717993}">
      <dgm:prSet/>
      <dgm:spPr/>
      <dgm:t>
        <a:bodyPr/>
        <a:lstStyle/>
        <a:p>
          <a:endParaRPr lang="en-GB"/>
        </a:p>
      </dgm:t>
    </dgm:pt>
    <dgm:pt modelId="{66452859-A620-4BB4-9378-D2DDCDEA9756}">
      <dgm:prSet phldrT="[Text]"/>
      <dgm:spPr/>
      <dgm:t>
        <a:bodyPr/>
        <a:lstStyle/>
        <a:p>
          <a:r>
            <a:rPr lang="en-GB">
              <a:solidFill>
                <a:schemeClr val="bg1"/>
              </a:solidFill>
            </a:rPr>
            <a:t>Senior Data Analyst</a:t>
          </a:r>
        </a:p>
      </dgm:t>
    </dgm:pt>
    <dgm:pt modelId="{21EB7282-DC6C-4DE8-9C9D-1816132686AD}" type="parTrans" cxnId="{79F33B1B-EAA6-421B-A1B3-9104128C87B5}">
      <dgm:prSet/>
      <dgm:spPr/>
      <dgm:t>
        <a:bodyPr/>
        <a:lstStyle/>
        <a:p>
          <a:endParaRPr lang="en-GB"/>
        </a:p>
      </dgm:t>
    </dgm:pt>
    <dgm:pt modelId="{D9557F07-CA9A-4BE8-8874-7846D806E930}" type="sibTrans" cxnId="{79F33B1B-EAA6-421B-A1B3-9104128C87B5}">
      <dgm:prSet/>
      <dgm:spPr/>
      <dgm:t>
        <a:bodyPr/>
        <a:lstStyle/>
        <a:p>
          <a:endParaRPr lang="en-GB"/>
        </a:p>
      </dgm:t>
    </dgm:pt>
    <dgm:pt modelId="{F6542942-5D39-433B-B820-DC0C5A4FE0D0}">
      <dgm:prSet phldrT="[Text]"/>
      <dgm:spPr/>
      <dgm:t>
        <a:bodyPr/>
        <a:lstStyle/>
        <a:p>
          <a:r>
            <a:rPr lang="en-GB">
              <a:solidFill>
                <a:schemeClr val="bg1"/>
              </a:solidFill>
            </a:rPr>
            <a:t>Data Engineer</a:t>
          </a:r>
        </a:p>
      </dgm:t>
    </dgm:pt>
    <dgm:pt modelId="{3D065DCE-FD19-4D52-975C-9017A2990F3B}" type="parTrans" cxnId="{6E7877BF-BB6A-4889-B166-534D89AE6E3B}">
      <dgm:prSet/>
      <dgm:spPr/>
      <dgm:t>
        <a:bodyPr/>
        <a:lstStyle/>
        <a:p>
          <a:endParaRPr lang="en-GB"/>
        </a:p>
      </dgm:t>
    </dgm:pt>
    <dgm:pt modelId="{819D8AAC-F764-4DC3-9ADB-3E3CDB9892A2}" type="sibTrans" cxnId="{6E7877BF-BB6A-4889-B166-534D89AE6E3B}">
      <dgm:prSet/>
      <dgm:spPr/>
      <dgm:t>
        <a:bodyPr/>
        <a:lstStyle/>
        <a:p>
          <a:endParaRPr lang="en-GB"/>
        </a:p>
      </dgm:t>
    </dgm:pt>
    <dgm:pt modelId="{AA5B5DF7-FB91-4626-837A-4A628533139C}">
      <dgm:prSet phldrT="[Text]"/>
      <dgm:spPr/>
      <dgm:t>
        <a:bodyPr/>
        <a:lstStyle/>
        <a:p>
          <a:r>
            <a:rPr lang="en-GB">
              <a:solidFill>
                <a:schemeClr val="bg1"/>
              </a:solidFill>
            </a:rPr>
            <a:t>Data Engineer</a:t>
          </a:r>
        </a:p>
      </dgm:t>
    </dgm:pt>
    <dgm:pt modelId="{71BDE016-75FC-4543-95DF-6D4ECED788BB}" type="parTrans" cxnId="{93ED9C8E-E0B2-42B8-8BAB-E639F0A1563E}">
      <dgm:prSet/>
      <dgm:spPr/>
      <dgm:t>
        <a:bodyPr/>
        <a:lstStyle/>
        <a:p>
          <a:endParaRPr lang="en-GB"/>
        </a:p>
      </dgm:t>
    </dgm:pt>
    <dgm:pt modelId="{89170FB8-6F93-4FF1-A497-F2340306ACEF}" type="sibTrans" cxnId="{93ED9C8E-E0B2-42B8-8BAB-E639F0A1563E}">
      <dgm:prSet/>
      <dgm:spPr/>
      <dgm:t>
        <a:bodyPr/>
        <a:lstStyle/>
        <a:p>
          <a:endParaRPr lang="en-GB"/>
        </a:p>
      </dgm:t>
    </dgm:pt>
    <dgm:pt modelId="{A9FFBFC6-C923-44F8-8008-E6890921B4DC}">
      <dgm:prSet phldrT="[Text]"/>
      <dgm:spPr/>
      <dgm:t>
        <a:bodyPr/>
        <a:lstStyle/>
        <a:p>
          <a:r>
            <a:rPr lang="en-GB">
              <a:solidFill>
                <a:schemeClr val="bg1"/>
              </a:solidFill>
            </a:rPr>
            <a:t>Data Engineer</a:t>
          </a:r>
        </a:p>
      </dgm:t>
    </dgm:pt>
    <dgm:pt modelId="{5C4469BA-C923-4681-8A33-F1171C26B80D}" type="parTrans" cxnId="{F67A489E-56AF-4AAB-A034-8D0C6D6D84F8}">
      <dgm:prSet/>
      <dgm:spPr/>
      <dgm:t>
        <a:bodyPr/>
        <a:lstStyle/>
        <a:p>
          <a:endParaRPr lang="en-GB"/>
        </a:p>
      </dgm:t>
    </dgm:pt>
    <dgm:pt modelId="{5A80E97C-DAD1-4B4B-883E-FFCC2F2B1208}" type="sibTrans" cxnId="{F67A489E-56AF-4AAB-A034-8D0C6D6D84F8}">
      <dgm:prSet/>
      <dgm:spPr/>
      <dgm:t>
        <a:bodyPr/>
        <a:lstStyle/>
        <a:p>
          <a:endParaRPr lang="en-GB"/>
        </a:p>
      </dgm:t>
    </dgm:pt>
    <dgm:pt modelId="{D5A6D6E2-4AB7-488E-8C0A-78468D221D79}">
      <dgm:prSet phldrT="[Text]"/>
      <dgm:spPr/>
      <dgm:t>
        <a:bodyPr/>
        <a:lstStyle/>
        <a:p>
          <a:r>
            <a:rPr lang="en-GB">
              <a:solidFill>
                <a:schemeClr val="tx1"/>
              </a:solidFill>
              <a:highlight>
                <a:srgbClr val="FFFF00"/>
              </a:highlight>
            </a:rPr>
            <a:t>Data Analyst</a:t>
          </a:r>
        </a:p>
      </dgm:t>
    </dgm:pt>
    <dgm:pt modelId="{6C16E061-029C-45A0-9F28-35D0F1837DDA}" type="parTrans" cxnId="{CDAF98E5-B4E2-4707-8C8B-4CE57A123E6F}">
      <dgm:prSet/>
      <dgm:spPr/>
    </dgm:pt>
    <dgm:pt modelId="{4AAC52D6-CDDB-4A42-9EF9-B81BAFBFD62F}" type="sibTrans" cxnId="{CDAF98E5-B4E2-4707-8C8B-4CE57A123E6F}">
      <dgm:prSet/>
      <dgm:spPr/>
    </dgm:pt>
    <dgm:pt modelId="{B9642B32-5121-430D-A3F6-149E7611161D}">
      <dgm:prSet phldrT="[Text]"/>
      <dgm:spPr/>
      <dgm:t>
        <a:bodyPr/>
        <a:lstStyle/>
        <a:p>
          <a:r>
            <a:rPr lang="en-GB">
              <a:solidFill>
                <a:schemeClr val="bg1"/>
              </a:solidFill>
            </a:rPr>
            <a:t>Data Analyst</a:t>
          </a:r>
        </a:p>
      </dgm:t>
    </dgm:pt>
    <dgm:pt modelId="{1B39E90B-58EA-4FBB-A900-E7484A80FD37}" type="parTrans" cxnId="{54B731D1-96E0-43C3-84A0-9D37E13DF8A8}">
      <dgm:prSet/>
      <dgm:spPr/>
    </dgm:pt>
    <dgm:pt modelId="{8AF0A010-7993-4951-811D-4A14C9AD3DE0}" type="sibTrans" cxnId="{54B731D1-96E0-43C3-84A0-9D37E13DF8A8}">
      <dgm:prSet/>
      <dgm:spPr/>
    </dgm:pt>
    <dgm:pt modelId="{125B316F-74D9-4CC5-9912-C5CFFFCACE67}" type="pres">
      <dgm:prSet presAssocID="{EB1CFDE4-3DB6-4A9C-8E26-4B041F9600AB}" presName="hierChild1" presStyleCnt="0">
        <dgm:presLayoutVars>
          <dgm:orgChart val="1"/>
          <dgm:chPref val="1"/>
          <dgm:dir/>
          <dgm:animOne val="branch"/>
          <dgm:animLvl val="lvl"/>
          <dgm:resizeHandles/>
        </dgm:presLayoutVars>
      </dgm:prSet>
      <dgm:spPr/>
    </dgm:pt>
    <dgm:pt modelId="{01758AD2-EFA4-4207-84F8-7FD251132380}" type="pres">
      <dgm:prSet presAssocID="{54F9D924-8AC4-46BE-89E7-B5221EDE0316}" presName="hierRoot1" presStyleCnt="0">
        <dgm:presLayoutVars>
          <dgm:hierBranch val="init"/>
        </dgm:presLayoutVars>
      </dgm:prSet>
      <dgm:spPr/>
    </dgm:pt>
    <dgm:pt modelId="{0F619E89-9788-4501-8FB2-79A0D1EAF64E}" type="pres">
      <dgm:prSet presAssocID="{54F9D924-8AC4-46BE-89E7-B5221EDE0316}" presName="rootComposite1" presStyleCnt="0"/>
      <dgm:spPr/>
    </dgm:pt>
    <dgm:pt modelId="{33356D0F-FBC0-497B-8E56-17E1A88454D1}" type="pres">
      <dgm:prSet presAssocID="{54F9D924-8AC4-46BE-89E7-B5221EDE0316}" presName="rootText1" presStyleLbl="node0" presStyleIdx="0" presStyleCnt="1">
        <dgm:presLayoutVars>
          <dgm:chPref val="3"/>
        </dgm:presLayoutVars>
      </dgm:prSet>
      <dgm:spPr/>
    </dgm:pt>
    <dgm:pt modelId="{13D24F2A-C2C0-420D-B171-12069CBB97EF}" type="pres">
      <dgm:prSet presAssocID="{54F9D924-8AC4-46BE-89E7-B5221EDE0316}" presName="rootConnector1" presStyleLbl="node1" presStyleIdx="0" presStyleCnt="0"/>
      <dgm:spPr/>
    </dgm:pt>
    <dgm:pt modelId="{80FC8B84-E21E-468B-9589-007804491988}" type="pres">
      <dgm:prSet presAssocID="{54F9D924-8AC4-46BE-89E7-B5221EDE0316}" presName="hierChild2" presStyleCnt="0"/>
      <dgm:spPr/>
    </dgm:pt>
    <dgm:pt modelId="{46B9F474-7F16-4A53-AD22-43EA2526FF83}" type="pres">
      <dgm:prSet presAssocID="{195B5609-3323-4F92-921B-807EF1E01C59}" presName="Name37" presStyleLbl="parChTrans1D2" presStyleIdx="0" presStyleCnt="5"/>
      <dgm:spPr/>
    </dgm:pt>
    <dgm:pt modelId="{F139849F-92F7-4E37-A2B3-A79474E04890}" type="pres">
      <dgm:prSet presAssocID="{540A402F-BC81-47BA-8F51-5337F262B293}" presName="hierRoot2" presStyleCnt="0">
        <dgm:presLayoutVars>
          <dgm:hierBranch val="init"/>
        </dgm:presLayoutVars>
      </dgm:prSet>
      <dgm:spPr/>
    </dgm:pt>
    <dgm:pt modelId="{C0E641B2-2127-4BB3-9FCA-286390EBCA93}" type="pres">
      <dgm:prSet presAssocID="{540A402F-BC81-47BA-8F51-5337F262B293}" presName="rootComposite" presStyleCnt="0"/>
      <dgm:spPr/>
    </dgm:pt>
    <dgm:pt modelId="{7704E1A4-9073-442E-97F6-60B0E408F5F4}" type="pres">
      <dgm:prSet presAssocID="{540A402F-BC81-47BA-8F51-5337F262B293}" presName="rootText" presStyleLbl="node2" presStyleIdx="0" presStyleCnt="5">
        <dgm:presLayoutVars>
          <dgm:chPref val="3"/>
        </dgm:presLayoutVars>
      </dgm:prSet>
      <dgm:spPr/>
    </dgm:pt>
    <dgm:pt modelId="{FD7D5A26-0A13-4F6E-9DB3-72904FC7F87F}" type="pres">
      <dgm:prSet presAssocID="{540A402F-BC81-47BA-8F51-5337F262B293}" presName="rootConnector" presStyleLbl="node2" presStyleIdx="0" presStyleCnt="5"/>
      <dgm:spPr/>
    </dgm:pt>
    <dgm:pt modelId="{B2E0DF0F-9EDE-4B25-A465-12FC5F99F97A}" type="pres">
      <dgm:prSet presAssocID="{540A402F-BC81-47BA-8F51-5337F262B293}" presName="hierChild4" presStyleCnt="0"/>
      <dgm:spPr/>
    </dgm:pt>
    <dgm:pt modelId="{CFF2E6DD-CAA6-4C46-A52F-9A5962853174}" type="pres">
      <dgm:prSet presAssocID="{540A402F-BC81-47BA-8F51-5337F262B293}" presName="hierChild5" presStyleCnt="0"/>
      <dgm:spPr/>
    </dgm:pt>
    <dgm:pt modelId="{77D92982-3BBA-4C60-BE77-C36546702B19}" type="pres">
      <dgm:prSet presAssocID="{37845EB5-80C1-43A2-B6BA-8640B1A13BD4}" presName="Name37" presStyleLbl="parChTrans1D2" presStyleIdx="1" presStyleCnt="5"/>
      <dgm:spPr/>
    </dgm:pt>
    <dgm:pt modelId="{15BDE3DB-67E8-4028-97B7-9086CB693694}" type="pres">
      <dgm:prSet presAssocID="{1D292417-A7D5-4FBA-9436-CAD19514D50D}" presName="hierRoot2" presStyleCnt="0">
        <dgm:presLayoutVars>
          <dgm:hierBranch val="init"/>
        </dgm:presLayoutVars>
      </dgm:prSet>
      <dgm:spPr/>
    </dgm:pt>
    <dgm:pt modelId="{A02CC17A-ACBF-43FE-B9A3-2FF02A2E20E5}" type="pres">
      <dgm:prSet presAssocID="{1D292417-A7D5-4FBA-9436-CAD19514D50D}" presName="rootComposite" presStyleCnt="0"/>
      <dgm:spPr/>
    </dgm:pt>
    <dgm:pt modelId="{64E52139-E2F9-431F-B704-939F4A24A20B}" type="pres">
      <dgm:prSet presAssocID="{1D292417-A7D5-4FBA-9436-CAD19514D50D}" presName="rootText" presStyleLbl="node2" presStyleIdx="1" presStyleCnt="5">
        <dgm:presLayoutVars>
          <dgm:chPref val="3"/>
        </dgm:presLayoutVars>
      </dgm:prSet>
      <dgm:spPr/>
    </dgm:pt>
    <dgm:pt modelId="{7E20875A-EF37-4ED1-9DD0-495E221D129A}" type="pres">
      <dgm:prSet presAssocID="{1D292417-A7D5-4FBA-9436-CAD19514D50D}" presName="rootConnector" presStyleLbl="node2" presStyleIdx="1" presStyleCnt="5"/>
      <dgm:spPr/>
    </dgm:pt>
    <dgm:pt modelId="{D6A3C11A-8762-468A-98ED-A7A81B5CED4B}" type="pres">
      <dgm:prSet presAssocID="{1D292417-A7D5-4FBA-9436-CAD19514D50D}" presName="hierChild4" presStyleCnt="0"/>
      <dgm:spPr/>
    </dgm:pt>
    <dgm:pt modelId="{08F0B0EF-625D-488A-A0DC-E02BDDDA0DEA}" type="pres">
      <dgm:prSet presAssocID="{1D292417-A7D5-4FBA-9436-CAD19514D50D}" presName="hierChild5" presStyleCnt="0"/>
      <dgm:spPr/>
    </dgm:pt>
    <dgm:pt modelId="{1D0F0312-EC38-413E-B5CE-FE3AA67EF202}" type="pres">
      <dgm:prSet presAssocID="{AA41CD9C-0CEF-4B09-86F2-93CA0F629F24}" presName="Name37" presStyleLbl="parChTrans1D2" presStyleIdx="2" presStyleCnt="5"/>
      <dgm:spPr/>
    </dgm:pt>
    <dgm:pt modelId="{F0BDA749-6BF6-4175-B9C5-CE6076D8FC7C}" type="pres">
      <dgm:prSet presAssocID="{BFD52D06-4898-48FB-B24A-DA0A50679F4F}" presName="hierRoot2" presStyleCnt="0">
        <dgm:presLayoutVars>
          <dgm:hierBranch val="init"/>
        </dgm:presLayoutVars>
      </dgm:prSet>
      <dgm:spPr/>
    </dgm:pt>
    <dgm:pt modelId="{18C5D158-9CD9-4286-8709-04E53D961849}" type="pres">
      <dgm:prSet presAssocID="{BFD52D06-4898-48FB-B24A-DA0A50679F4F}" presName="rootComposite" presStyleCnt="0"/>
      <dgm:spPr/>
    </dgm:pt>
    <dgm:pt modelId="{4F8FC380-2BFD-46A7-92BB-C90E9350AF7A}" type="pres">
      <dgm:prSet presAssocID="{BFD52D06-4898-48FB-B24A-DA0A50679F4F}" presName="rootText" presStyleLbl="node2" presStyleIdx="2" presStyleCnt="5">
        <dgm:presLayoutVars>
          <dgm:chPref val="3"/>
        </dgm:presLayoutVars>
      </dgm:prSet>
      <dgm:spPr/>
    </dgm:pt>
    <dgm:pt modelId="{F959279B-4412-4F4C-B98C-50DD5DB6E3CE}" type="pres">
      <dgm:prSet presAssocID="{BFD52D06-4898-48FB-B24A-DA0A50679F4F}" presName="rootConnector" presStyleLbl="node2" presStyleIdx="2" presStyleCnt="5"/>
      <dgm:spPr/>
    </dgm:pt>
    <dgm:pt modelId="{E69FE772-4CF9-43CC-B9A8-F4094176EE30}" type="pres">
      <dgm:prSet presAssocID="{BFD52D06-4898-48FB-B24A-DA0A50679F4F}" presName="hierChild4" presStyleCnt="0"/>
      <dgm:spPr/>
    </dgm:pt>
    <dgm:pt modelId="{2A54A920-6ACD-49E4-AAE5-379EAEA0D592}" type="pres">
      <dgm:prSet presAssocID="{1827DFB9-6B90-4AC9-B781-A0D80784973D}" presName="Name37" presStyleLbl="parChTrans1D3" presStyleIdx="0" presStyleCnt="2"/>
      <dgm:spPr/>
    </dgm:pt>
    <dgm:pt modelId="{37535A20-7F72-4AFA-AEF7-A189C9387CC1}" type="pres">
      <dgm:prSet presAssocID="{2DED41D2-3E6E-4FB4-A2A3-0C159D40182E}" presName="hierRoot2" presStyleCnt="0">
        <dgm:presLayoutVars>
          <dgm:hierBranch val="init"/>
        </dgm:presLayoutVars>
      </dgm:prSet>
      <dgm:spPr/>
    </dgm:pt>
    <dgm:pt modelId="{10008DD6-5065-4D23-B63D-AB051D100421}" type="pres">
      <dgm:prSet presAssocID="{2DED41D2-3E6E-4FB4-A2A3-0C159D40182E}" presName="rootComposite" presStyleCnt="0"/>
      <dgm:spPr/>
    </dgm:pt>
    <dgm:pt modelId="{A80BB0EE-9108-4876-A8F2-A9E7724E8A28}" type="pres">
      <dgm:prSet presAssocID="{2DED41D2-3E6E-4FB4-A2A3-0C159D40182E}" presName="rootText" presStyleLbl="node3" presStyleIdx="0" presStyleCnt="2">
        <dgm:presLayoutVars>
          <dgm:chPref val="3"/>
        </dgm:presLayoutVars>
      </dgm:prSet>
      <dgm:spPr/>
    </dgm:pt>
    <dgm:pt modelId="{E1AADAD6-04AB-445B-B744-193E592F185B}" type="pres">
      <dgm:prSet presAssocID="{2DED41D2-3E6E-4FB4-A2A3-0C159D40182E}" presName="rootConnector" presStyleLbl="node3" presStyleIdx="0" presStyleCnt="2"/>
      <dgm:spPr/>
    </dgm:pt>
    <dgm:pt modelId="{DF35759D-9CBC-478E-9B37-C85C4059EFC6}" type="pres">
      <dgm:prSet presAssocID="{2DED41D2-3E6E-4FB4-A2A3-0C159D40182E}" presName="hierChild4" presStyleCnt="0"/>
      <dgm:spPr/>
    </dgm:pt>
    <dgm:pt modelId="{0C9E5655-ECDE-420B-895F-856BAA13F21C}" type="pres">
      <dgm:prSet presAssocID="{2DED41D2-3E6E-4FB4-A2A3-0C159D40182E}" presName="hierChild5" presStyleCnt="0"/>
      <dgm:spPr/>
    </dgm:pt>
    <dgm:pt modelId="{C1058342-15D7-45A4-8633-EB69CBAC0BE9}" type="pres">
      <dgm:prSet presAssocID="{729D47A9-5762-490B-B368-00238E41C226}" presName="Name37" presStyleLbl="parChTrans1D3" presStyleIdx="1" presStyleCnt="2"/>
      <dgm:spPr/>
    </dgm:pt>
    <dgm:pt modelId="{CAD8AC78-C4DE-40E5-A2DD-2AB9A336C2F5}" type="pres">
      <dgm:prSet presAssocID="{053259A4-BA4B-4129-861E-2BE4A37576E1}" presName="hierRoot2" presStyleCnt="0">
        <dgm:presLayoutVars>
          <dgm:hierBranch val="init"/>
        </dgm:presLayoutVars>
      </dgm:prSet>
      <dgm:spPr/>
    </dgm:pt>
    <dgm:pt modelId="{9ACEAA0C-6105-4B24-B7F0-7A7EDF0C4E10}" type="pres">
      <dgm:prSet presAssocID="{053259A4-BA4B-4129-861E-2BE4A37576E1}" presName="rootComposite" presStyleCnt="0"/>
      <dgm:spPr/>
    </dgm:pt>
    <dgm:pt modelId="{0DCB22FA-1BD8-43F5-BBA9-75B875DC5170}" type="pres">
      <dgm:prSet presAssocID="{053259A4-BA4B-4129-861E-2BE4A37576E1}" presName="rootText" presStyleLbl="node3" presStyleIdx="1" presStyleCnt="2">
        <dgm:presLayoutVars>
          <dgm:chPref val="3"/>
        </dgm:presLayoutVars>
      </dgm:prSet>
      <dgm:spPr/>
    </dgm:pt>
    <dgm:pt modelId="{8985930C-B209-4DA7-AF7B-8CF9928E07FF}" type="pres">
      <dgm:prSet presAssocID="{053259A4-BA4B-4129-861E-2BE4A37576E1}" presName="rootConnector" presStyleLbl="node3" presStyleIdx="1" presStyleCnt="2"/>
      <dgm:spPr/>
    </dgm:pt>
    <dgm:pt modelId="{C3782DB7-FBBE-428B-AAE3-4D4E8F846A8D}" type="pres">
      <dgm:prSet presAssocID="{053259A4-BA4B-4129-861E-2BE4A37576E1}" presName="hierChild4" presStyleCnt="0"/>
      <dgm:spPr/>
    </dgm:pt>
    <dgm:pt modelId="{CC136C19-F001-4298-86A2-3EE153D52F74}" type="pres">
      <dgm:prSet presAssocID="{7BD6CE9B-74DD-4F75-B8C9-948FF50A102F}" presName="Name37" presStyleLbl="parChTrans1D4" presStyleIdx="0" presStyleCnt="10"/>
      <dgm:spPr/>
    </dgm:pt>
    <dgm:pt modelId="{CC1E5DD0-77D8-4595-B930-A2AE80DE7D98}" type="pres">
      <dgm:prSet presAssocID="{5DD48F91-D96A-4734-84BC-6DE1DD911338}" presName="hierRoot2" presStyleCnt="0">
        <dgm:presLayoutVars>
          <dgm:hierBranch val="init"/>
        </dgm:presLayoutVars>
      </dgm:prSet>
      <dgm:spPr/>
    </dgm:pt>
    <dgm:pt modelId="{164324EA-1998-46CD-9519-3DB6080C476A}" type="pres">
      <dgm:prSet presAssocID="{5DD48F91-D96A-4734-84BC-6DE1DD911338}" presName="rootComposite" presStyleCnt="0"/>
      <dgm:spPr/>
    </dgm:pt>
    <dgm:pt modelId="{96BF4270-EB8A-4D11-99DC-767071298888}" type="pres">
      <dgm:prSet presAssocID="{5DD48F91-D96A-4734-84BC-6DE1DD911338}" presName="rootText" presStyleLbl="node4" presStyleIdx="0" presStyleCnt="10">
        <dgm:presLayoutVars>
          <dgm:chPref val="3"/>
        </dgm:presLayoutVars>
      </dgm:prSet>
      <dgm:spPr/>
    </dgm:pt>
    <dgm:pt modelId="{C7AB0833-B67F-4C69-A883-F6C908EB7881}" type="pres">
      <dgm:prSet presAssocID="{5DD48F91-D96A-4734-84BC-6DE1DD911338}" presName="rootConnector" presStyleLbl="node4" presStyleIdx="0" presStyleCnt="10"/>
      <dgm:spPr/>
    </dgm:pt>
    <dgm:pt modelId="{C67A0674-F573-46E1-9E87-41D74E2B9988}" type="pres">
      <dgm:prSet presAssocID="{5DD48F91-D96A-4734-84BC-6DE1DD911338}" presName="hierChild4" presStyleCnt="0"/>
      <dgm:spPr/>
    </dgm:pt>
    <dgm:pt modelId="{B3EF08B5-9606-4986-B542-CCF1CA47243D}" type="pres">
      <dgm:prSet presAssocID="{3D065DCE-FD19-4D52-975C-9017A2990F3B}" presName="Name37" presStyleLbl="parChTrans1D4" presStyleIdx="1" presStyleCnt="10"/>
      <dgm:spPr/>
    </dgm:pt>
    <dgm:pt modelId="{EAD4B1FF-8939-4969-9FF5-63D809E5F7C0}" type="pres">
      <dgm:prSet presAssocID="{F6542942-5D39-433B-B820-DC0C5A4FE0D0}" presName="hierRoot2" presStyleCnt="0">
        <dgm:presLayoutVars>
          <dgm:hierBranch val="init"/>
        </dgm:presLayoutVars>
      </dgm:prSet>
      <dgm:spPr/>
    </dgm:pt>
    <dgm:pt modelId="{190A97B9-A7BC-432D-A0C8-D53064C1E6BF}" type="pres">
      <dgm:prSet presAssocID="{F6542942-5D39-433B-B820-DC0C5A4FE0D0}" presName="rootComposite" presStyleCnt="0"/>
      <dgm:spPr/>
    </dgm:pt>
    <dgm:pt modelId="{8B1DA248-04F0-4B4F-8F80-CFA0780B84EE}" type="pres">
      <dgm:prSet presAssocID="{F6542942-5D39-433B-B820-DC0C5A4FE0D0}" presName="rootText" presStyleLbl="node4" presStyleIdx="1" presStyleCnt="10">
        <dgm:presLayoutVars>
          <dgm:chPref val="3"/>
        </dgm:presLayoutVars>
      </dgm:prSet>
      <dgm:spPr/>
    </dgm:pt>
    <dgm:pt modelId="{7C2E22CD-6132-4477-961E-8C7EE82B29BA}" type="pres">
      <dgm:prSet presAssocID="{F6542942-5D39-433B-B820-DC0C5A4FE0D0}" presName="rootConnector" presStyleLbl="node4" presStyleIdx="1" presStyleCnt="10"/>
      <dgm:spPr/>
    </dgm:pt>
    <dgm:pt modelId="{CEA102DE-2FA6-483E-8D24-995FBC099AFC}" type="pres">
      <dgm:prSet presAssocID="{F6542942-5D39-433B-B820-DC0C5A4FE0D0}" presName="hierChild4" presStyleCnt="0"/>
      <dgm:spPr/>
    </dgm:pt>
    <dgm:pt modelId="{5BB743B7-4700-4520-8380-4F84D057566E}" type="pres">
      <dgm:prSet presAssocID="{F6542942-5D39-433B-B820-DC0C5A4FE0D0}" presName="hierChild5" presStyleCnt="0"/>
      <dgm:spPr/>
    </dgm:pt>
    <dgm:pt modelId="{15E30EB8-60D1-4BF0-AEAD-3DC7A828DF88}" type="pres">
      <dgm:prSet presAssocID="{71BDE016-75FC-4543-95DF-6D4ECED788BB}" presName="Name37" presStyleLbl="parChTrans1D4" presStyleIdx="2" presStyleCnt="10"/>
      <dgm:spPr/>
    </dgm:pt>
    <dgm:pt modelId="{C77ECFCD-93A7-411C-A756-50E12468F40F}" type="pres">
      <dgm:prSet presAssocID="{AA5B5DF7-FB91-4626-837A-4A628533139C}" presName="hierRoot2" presStyleCnt="0">
        <dgm:presLayoutVars>
          <dgm:hierBranch val="init"/>
        </dgm:presLayoutVars>
      </dgm:prSet>
      <dgm:spPr/>
    </dgm:pt>
    <dgm:pt modelId="{B32A14FF-F5C7-46F7-B646-7734CA5C3FCC}" type="pres">
      <dgm:prSet presAssocID="{AA5B5DF7-FB91-4626-837A-4A628533139C}" presName="rootComposite" presStyleCnt="0"/>
      <dgm:spPr/>
    </dgm:pt>
    <dgm:pt modelId="{5442B4AA-3D66-48F3-97EE-3DBB6A16C1F2}" type="pres">
      <dgm:prSet presAssocID="{AA5B5DF7-FB91-4626-837A-4A628533139C}" presName="rootText" presStyleLbl="node4" presStyleIdx="2" presStyleCnt="10">
        <dgm:presLayoutVars>
          <dgm:chPref val="3"/>
        </dgm:presLayoutVars>
      </dgm:prSet>
      <dgm:spPr/>
    </dgm:pt>
    <dgm:pt modelId="{15778805-6B23-4945-B9F2-7A1F5FE93D60}" type="pres">
      <dgm:prSet presAssocID="{AA5B5DF7-FB91-4626-837A-4A628533139C}" presName="rootConnector" presStyleLbl="node4" presStyleIdx="2" presStyleCnt="10"/>
      <dgm:spPr/>
    </dgm:pt>
    <dgm:pt modelId="{B757A11E-391E-49A4-804F-B87B72A87FE9}" type="pres">
      <dgm:prSet presAssocID="{AA5B5DF7-FB91-4626-837A-4A628533139C}" presName="hierChild4" presStyleCnt="0"/>
      <dgm:spPr/>
    </dgm:pt>
    <dgm:pt modelId="{3FF9A6E7-1305-4E36-A7B2-A02124EFCE63}" type="pres">
      <dgm:prSet presAssocID="{AA5B5DF7-FB91-4626-837A-4A628533139C}" presName="hierChild5" presStyleCnt="0"/>
      <dgm:spPr/>
    </dgm:pt>
    <dgm:pt modelId="{92F9F289-12E9-4274-8358-F4BA61BE8807}" type="pres">
      <dgm:prSet presAssocID="{5C4469BA-C923-4681-8A33-F1171C26B80D}" presName="Name37" presStyleLbl="parChTrans1D4" presStyleIdx="3" presStyleCnt="10"/>
      <dgm:spPr/>
    </dgm:pt>
    <dgm:pt modelId="{5DAF93AC-8D41-49EF-B39A-865CBAECDEB2}" type="pres">
      <dgm:prSet presAssocID="{A9FFBFC6-C923-44F8-8008-E6890921B4DC}" presName="hierRoot2" presStyleCnt="0">
        <dgm:presLayoutVars>
          <dgm:hierBranch val="init"/>
        </dgm:presLayoutVars>
      </dgm:prSet>
      <dgm:spPr/>
    </dgm:pt>
    <dgm:pt modelId="{CC8785B7-9A35-4F86-9B30-A77E33EED8D5}" type="pres">
      <dgm:prSet presAssocID="{A9FFBFC6-C923-44F8-8008-E6890921B4DC}" presName="rootComposite" presStyleCnt="0"/>
      <dgm:spPr/>
    </dgm:pt>
    <dgm:pt modelId="{3A36F6E1-1000-4974-BE9A-17CD9A5479F6}" type="pres">
      <dgm:prSet presAssocID="{A9FFBFC6-C923-44F8-8008-E6890921B4DC}" presName="rootText" presStyleLbl="node4" presStyleIdx="3" presStyleCnt="10">
        <dgm:presLayoutVars>
          <dgm:chPref val="3"/>
        </dgm:presLayoutVars>
      </dgm:prSet>
      <dgm:spPr/>
    </dgm:pt>
    <dgm:pt modelId="{9964012B-03FF-4E40-B36E-06493BA3D47C}" type="pres">
      <dgm:prSet presAssocID="{A9FFBFC6-C923-44F8-8008-E6890921B4DC}" presName="rootConnector" presStyleLbl="node4" presStyleIdx="3" presStyleCnt="10"/>
      <dgm:spPr/>
    </dgm:pt>
    <dgm:pt modelId="{8D5410E6-602D-4D3F-8310-A3F529515C24}" type="pres">
      <dgm:prSet presAssocID="{A9FFBFC6-C923-44F8-8008-E6890921B4DC}" presName="hierChild4" presStyleCnt="0"/>
      <dgm:spPr/>
    </dgm:pt>
    <dgm:pt modelId="{E44F5B9A-6034-4EDD-B539-1BE5CF826780}" type="pres">
      <dgm:prSet presAssocID="{A9FFBFC6-C923-44F8-8008-E6890921B4DC}" presName="hierChild5" presStyleCnt="0"/>
      <dgm:spPr/>
    </dgm:pt>
    <dgm:pt modelId="{CB695EDF-A3E8-4C46-B345-C1B67486222F}" type="pres">
      <dgm:prSet presAssocID="{5DD48F91-D96A-4734-84BC-6DE1DD911338}" presName="hierChild5" presStyleCnt="0"/>
      <dgm:spPr/>
    </dgm:pt>
    <dgm:pt modelId="{596D5AFF-8C0A-4469-B2D0-A00C25BE1BF8}" type="pres">
      <dgm:prSet presAssocID="{21EB7282-DC6C-4DE8-9C9D-1816132686AD}" presName="Name37" presStyleLbl="parChTrans1D4" presStyleIdx="4" presStyleCnt="10"/>
      <dgm:spPr/>
    </dgm:pt>
    <dgm:pt modelId="{4F57DD1D-EFAF-460E-B413-9067169C9284}" type="pres">
      <dgm:prSet presAssocID="{66452859-A620-4BB4-9378-D2DDCDEA9756}" presName="hierRoot2" presStyleCnt="0">
        <dgm:presLayoutVars>
          <dgm:hierBranch val="init"/>
        </dgm:presLayoutVars>
      </dgm:prSet>
      <dgm:spPr/>
    </dgm:pt>
    <dgm:pt modelId="{5E31CC8D-736A-4B2F-BDAE-DFE232485095}" type="pres">
      <dgm:prSet presAssocID="{66452859-A620-4BB4-9378-D2DDCDEA9756}" presName="rootComposite" presStyleCnt="0"/>
      <dgm:spPr/>
    </dgm:pt>
    <dgm:pt modelId="{33E3402C-64B1-4B02-A01C-D51ADCE6D712}" type="pres">
      <dgm:prSet presAssocID="{66452859-A620-4BB4-9378-D2DDCDEA9756}" presName="rootText" presStyleLbl="node4" presStyleIdx="4" presStyleCnt="10">
        <dgm:presLayoutVars>
          <dgm:chPref val="3"/>
        </dgm:presLayoutVars>
      </dgm:prSet>
      <dgm:spPr/>
    </dgm:pt>
    <dgm:pt modelId="{75B7FD4D-13F0-417E-9059-29005FA06F1D}" type="pres">
      <dgm:prSet presAssocID="{66452859-A620-4BB4-9378-D2DDCDEA9756}" presName="rootConnector" presStyleLbl="node4" presStyleIdx="4" presStyleCnt="10"/>
      <dgm:spPr/>
    </dgm:pt>
    <dgm:pt modelId="{781116AB-DBDE-4194-9ABE-BD9E9039AA71}" type="pres">
      <dgm:prSet presAssocID="{66452859-A620-4BB4-9378-D2DDCDEA9756}" presName="hierChild4" presStyleCnt="0"/>
      <dgm:spPr/>
    </dgm:pt>
    <dgm:pt modelId="{D13AAFBD-64E6-458A-8F79-E3E9AE6C2A65}" type="pres">
      <dgm:prSet presAssocID="{6C16E061-029C-45A0-9F28-35D0F1837DDA}" presName="Name37" presStyleLbl="parChTrans1D4" presStyleIdx="5" presStyleCnt="10"/>
      <dgm:spPr/>
    </dgm:pt>
    <dgm:pt modelId="{8E39CF01-2BEE-415C-8617-397DE6AA6C1A}" type="pres">
      <dgm:prSet presAssocID="{D5A6D6E2-4AB7-488E-8C0A-78468D221D79}" presName="hierRoot2" presStyleCnt="0">
        <dgm:presLayoutVars>
          <dgm:hierBranch val="init"/>
        </dgm:presLayoutVars>
      </dgm:prSet>
      <dgm:spPr/>
    </dgm:pt>
    <dgm:pt modelId="{CF4F1570-BC42-46CD-9E90-3590F32D0AB9}" type="pres">
      <dgm:prSet presAssocID="{D5A6D6E2-4AB7-488E-8C0A-78468D221D79}" presName="rootComposite" presStyleCnt="0"/>
      <dgm:spPr/>
    </dgm:pt>
    <dgm:pt modelId="{34005B52-5155-4158-8A67-970BC5B87BD9}" type="pres">
      <dgm:prSet presAssocID="{D5A6D6E2-4AB7-488E-8C0A-78468D221D79}" presName="rootText" presStyleLbl="node4" presStyleIdx="5" presStyleCnt="10">
        <dgm:presLayoutVars>
          <dgm:chPref val="3"/>
        </dgm:presLayoutVars>
      </dgm:prSet>
      <dgm:spPr/>
    </dgm:pt>
    <dgm:pt modelId="{598F06D6-5268-466F-913F-A6D8CF386AF2}" type="pres">
      <dgm:prSet presAssocID="{D5A6D6E2-4AB7-488E-8C0A-78468D221D79}" presName="rootConnector" presStyleLbl="node4" presStyleIdx="5" presStyleCnt="10"/>
      <dgm:spPr/>
    </dgm:pt>
    <dgm:pt modelId="{D75C78F9-7B4F-41A9-8564-91E8DBE4C2E6}" type="pres">
      <dgm:prSet presAssocID="{D5A6D6E2-4AB7-488E-8C0A-78468D221D79}" presName="hierChild4" presStyleCnt="0"/>
      <dgm:spPr/>
    </dgm:pt>
    <dgm:pt modelId="{63713414-E766-400A-BE69-17C8DC51CBA6}" type="pres">
      <dgm:prSet presAssocID="{D5A6D6E2-4AB7-488E-8C0A-78468D221D79}" presName="hierChild5" presStyleCnt="0"/>
      <dgm:spPr/>
    </dgm:pt>
    <dgm:pt modelId="{A1207C02-ED95-41EE-8E80-C027AF7A103C}" type="pres">
      <dgm:prSet presAssocID="{1B39E90B-58EA-4FBB-A900-E7484A80FD37}" presName="Name37" presStyleLbl="parChTrans1D4" presStyleIdx="6" presStyleCnt="10"/>
      <dgm:spPr/>
    </dgm:pt>
    <dgm:pt modelId="{37D88562-BD1B-4434-8ADA-51416A14168B}" type="pres">
      <dgm:prSet presAssocID="{B9642B32-5121-430D-A3F6-149E7611161D}" presName="hierRoot2" presStyleCnt="0">
        <dgm:presLayoutVars>
          <dgm:hierBranch val="init"/>
        </dgm:presLayoutVars>
      </dgm:prSet>
      <dgm:spPr/>
    </dgm:pt>
    <dgm:pt modelId="{34C3E4BC-5840-4625-88AA-43E1C8FFAD34}" type="pres">
      <dgm:prSet presAssocID="{B9642B32-5121-430D-A3F6-149E7611161D}" presName="rootComposite" presStyleCnt="0"/>
      <dgm:spPr/>
    </dgm:pt>
    <dgm:pt modelId="{1C506CCA-EF71-4D1D-8296-82E009D686C1}" type="pres">
      <dgm:prSet presAssocID="{B9642B32-5121-430D-A3F6-149E7611161D}" presName="rootText" presStyleLbl="node4" presStyleIdx="6" presStyleCnt="10">
        <dgm:presLayoutVars>
          <dgm:chPref val="3"/>
        </dgm:presLayoutVars>
      </dgm:prSet>
      <dgm:spPr/>
    </dgm:pt>
    <dgm:pt modelId="{035E0CA5-2209-405A-8904-A65B7CD2DD2E}" type="pres">
      <dgm:prSet presAssocID="{B9642B32-5121-430D-A3F6-149E7611161D}" presName="rootConnector" presStyleLbl="node4" presStyleIdx="6" presStyleCnt="10"/>
      <dgm:spPr/>
    </dgm:pt>
    <dgm:pt modelId="{DD8CB535-9CB5-4D8A-8E81-520ACE028D57}" type="pres">
      <dgm:prSet presAssocID="{B9642B32-5121-430D-A3F6-149E7611161D}" presName="hierChild4" presStyleCnt="0"/>
      <dgm:spPr/>
    </dgm:pt>
    <dgm:pt modelId="{7DF5BEC0-71B6-4E81-A850-7BC9D3E68C70}" type="pres">
      <dgm:prSet presAssocID="{B9642B32-5121-430D-A3F6-149E7611161D}" presName="hierChild5" presStyleCnt="0"/>
      <dgm:spPr/>
    </dgm:pt>
    <dgm:pt modelId="{E9221482-F08F-4DA2-9446-6DA558F53BF2}" type="pres">
      <dgm:prSet presAssocID="{66452859-A620-4BB4-9378-D2DDCDEA9756}" presName="hierChild5" presStyleCnt="0"/>
      <dgm:spPr/>
    </dgm:pt>
    <dgm:pt modelId="{EBB7018A-6B9C-4CA1-9A1F-CD67A343BC00}" type="pres">
      <dgm:prSet presAssocID="{5EFD4ACE-B58E-413D-BD9A-5781D385252A}" presName="Name37" presStyleLbl="parChTrans1D4" presStyleIdx="7" presStyleCnt="10"/>
      <dgm:spPr/>
    </dgm:pt>
    <dgm:pt modelId="{55D07FCF-7315-41FB-A89F-781F31C0B8E4}" type="pres">
      <dgm:prSet presAssocID="{CE0EE331-805D-4DE7-A665-67FFC366FF38}" presName="hierRoot2" presStyleCnt="0">
        <dgm:presLayoutVars>
          <dgm:hierBranch val="init"/>
        </dgm:presLayoutVars>
      </dgm:prSet>
      <dgm:spPr/>
    </dgm:pt>
    <dgm:pt modelId="{0B96EC3B-B2FE-4755-99B0-7FB56AF048F1}" type="pres">
      <dgm:prSet presAssocID="{CE0EE331-805D-4DE7-A665-67FFC366FF38}" presName="rootComposite" presStyleCnt="0"/>
      <dgm:spPr/>
    </dgm:pt>
    <dgm:pt modelId="{161FF4BE-49E6-4334-93F9-556A2B435485}" type="pres">
      <dgm:prSet presAssocID="{CE0EE331-805D-4DE7-A665-67FFC366FF38}" presName="rootText" presStyleLbl="node4" presStyleIdx="7" presStyleCnt="10">
        <dgm:presLayoutVars>
          <dgm:chPref val="3"/>
        </dgm:presLayoutVars>
      </dgm:prSet>
      <dgm:spPr/>
    </dgm:pt>
    <dgm:pt modelId="{C567B216-F507-49BE-AF38-9C5DE355A3E9}" type="pres">
      <dgm:prSet presAssocID="{CE0EE331-805D-4DE7-A665-67FFC366FF38}" presName="rootConnector" presStyleLbl="node4" presStyleIdx="7" presStyleCnt="10"/>
      <dgm:spPr/>
    </dgm:pt>
    <dgm:pt modelId="{F34B09F8-4FA8-4785-9649-A3484A97A167}" type="pres">
      <dgm:prSet presAssocID="{CE0EE331-805D-4DE7-A665-67FFC366FF38}" presName="hierChild4" presStyleCnt="0"/>
      <dgm:spPr/>
    </dgm:pt>
    <dgm:pt modelId="{767E2205-3BA2-48C8-990F-7B905A326322}" type="pres">
      <dgm:prSet presAssocID="{CE0EE331-805D-4DE7-A665-67FFC366FF38}" presName="hierChild5" presStyleCnt="0"/>
      <dgm:spPr/>
    </dgm:pt>
    <dgm:pt modelId="{B1707C62-1772-473A-8A01-EB8AB02FE746}" type="pres">
      <dgm:prSet presAssocID="{B3613F91-B3D5-4569-880A-2D48DF4B82DC}" presName="Name37" presStyleLbl="parChTrans1D4" presStyleIdx="8" presStyleCnt="10"/>
      <dgm:spPr/>
    </dgm:pt>
    <dgm:pt modelId="{7002D342-D56C-4CCD-B5B2-D8FBCF678353}" type="pres">
      <dgm:prSet presAssocID="{D068967E-D858-48A9-9DB0-A11DDC6F0E62}" presName="hierRoot2" presStyleCnt="0">
        <dgm:presLayoutVars>
          <dgm:hierBranch val="init"/>
        </dgm:presLayoutVars>
      </dgm:prSet>
      <dgm:spPr/>
    </dgm:pt>
    <dgm:pt modelId="{3110D745-1F7C-4F63-BBC4-C18EDEFEFD32}" type="pres">
      <dgm:prSet presAssocID="{D068967E-D858-48A9-9DB0-A11DDC6F0E62}" presName="rootComposite" presStyleCnt="0"/>
      <dgm:spPr/>
    </dgm:pt>
    <dgm:pt modelId="{D4DE756B-335F-4FCD-90FF-CDC07F0EC37D}" type="pres">
      <dgm:prSet presAssocID="{D068967E-D858-48A9-9DB0-A11DDC6F0E62}" presName="rootText" presStyleLbl="node4" presStyleIdx="8" presStyleCnt="10">
        <dgm:presLayoutVars>
          <dgm:chPref val="3"/>
        </dgm:presLayoutVars>
      </dgm:prSet>
      <dgm:spPr/>
    </dgm:pt>
    <dgm:pt modelId="{CC799679-AA1A-4B1A-BE24-ECA19B3792F7}" type="pres">
      <dgm:prSet presAssocID="{D068967E-D858-48A9-9DB0-A11DDC6F0E62}" presName="rootConnector" presStyleLbl="node4" presStyleIdx="8" presStyleCnt="10"/>
      <dgm:spPr/>
    </dgm:pt>
    <dgm:pt modelId="{76FC4DCE-6AA6-4BFF-ABE0-F2146E3632BE}" type="pres">
      <dgm:prSet presAssocID="{D068967E-D858-48A9-9DB0-A11DDC6F0E62}" presName="hierChild4" presStyleCnt="0"/>
      <dgm:spPr/>
    </dgm:pt>
    <dgm:pt modelId="{ED147C0E-46DD-4B5B-B197-0EDD9AA605A1}" type="pres">
      <dgm:prSet presAssocID="{D068967E-D858-48A9-9DB0-A11DDC6F0E62}" presName="hierChild5" presStyleCnt="0"/>
      <dgm:spPr/>
    </dgm:pt>
    <dgm:pt modelId="{65D9FC22-C67C-4213-A89A-FDB516EB6123}" type="pres">
      <dgm:prSet presAssocID="{71F17C4A-A9B9-4AFE-9963-BB767D83AE2A}" presName="Name37" presStyleLbl="parChTrans1D4" presStyleIdx="9" presStyleCnt="10"/>
      <dgm:spPr/>
    </dgm:pt>
    <dgm:pt modelId="{6C88932E-4CD7-43FF-9ECB-3886BDD38A1D}" type="pres">
      <dgm:prSet presAssocID="{70BCABFF-52D2-465A-A8F5-72EA0CDB1693}" presName="hierRoot2" presStyleCnt="0">
        <dgm:presLayoutVars>
          <dgm:hierBranch val="init"/>
        </dgm:presLayoutVars>
      </dgm:prSet>
      <dgm:spPr/>
    </dgm:pt>
    <dgm:pt modelId="{513FD9E4-5AEE-44B6-AE4B-1C0BAF3BBF83}" type="pres">
      <dgm:prSet presAssocID="{70BCABFF-52D2-465A-A8F5-72EA0CDB1693}" presName="rootComposite" presStyleCnt="0"/>
      <dgm:spPr/>
    </dgm:pt>
    <dgm:pt modelId="{D5C27F49-D1DD-4DE1-86DA-780120D1A69D}" type="pres">
      <dgm:prSet presAssocID="{70BCABFF-52D2-465A-A8F5-72EA0CDB1693}" presName="rootText" presStyleLbl="node4" presStyleIdx="9" presStyleCnt="10">
        <dgm:presLayoutVars>
          <dgm:chPref val="3"/>
        </dgm:presLayoutVars>
      </dgm:prSet>
      <dgm:spPr/>
    </dgm:pt>
    <dgm:pt modelId="{D8964FB3-5F53-4DF3-8A98-1918F46DF93E}" type="pres">
      <dgm:prSet presAssocID="{70BCABFF-52D2-465A-A8F5-72EA0CDB1693}" presName="rootConnector" presStyleLbl="node4" presStyleIdx="9" presStyleCnt="10"/>
      <dgm:spPr/>
    </dgm:pt>
    <dgm:pt modelId="{8E75B83D-FC74-4EEE-ADC3-ED4247BEA61E}" type="pres">
      <dgm:prSet presAssocID="{70BCABFF-52D2-465A-A8F5-72EA0CDB1693}" presName="hierChild4" presStyleCnt="0"/>
      <dgm:spPr/>
    </dgm:pt>
    <dgm:pt modelId="{8726E2C3-DFFA-4BC7-8811-CBF30C1FB94F}" type="pres">
      <dgm:prSet presAssocID="{70BCABFF-52D2-465A-A8F5-72EA0CDB1693}" presName="hierChild5" presStyleCnt="0"/>
      <dgm:spPr/>
    </dgm:pt>
    <dgm:pt modelId="{348BC8F0-37D1-4606-AA49-72D66D106D77}" type="pres">
      <dgm:prSet presAssocID="{053259A4-BA4B-4129-861E-2BE4A37576E1}" presName="hierChild5" presStyleCnt="0"/>
      <dgm:spPr/>
    </dgm:pt>
    <dgm:pt modelId="{8E2E1A92-3D91-4F07-9D8A-DD0EA9D90327}" type="pres">
      <dgm:prSet presAssocID="{BFD52D06-4898-48FB-B24A-DA0A50679F4F}" presName="hierChild5" presStyleCnt="0"/>
      <dgm:spPr/>
    </dgm:pt>
    <dgm:pt modelId="{459D6A09-614F-4F7D-A2CE-4BDF61F25251}" type="pres">
      <dgm:prSet presAssocID="{EA4286D1-2CAC-4F05-8224-D92F7077693D}" presName="Name37" presStyleLbl="parChTrans1D2" presStyleIdx="3" presStyleCnt="5"/>
      <dgm:spPr/>
    </dgm:pt>
    <dgm:pt modelId="{97B1ED4B-0461-4F4C-8D82-D1D99E6D8307}" type="pres">
      <dgm:prSet presAssocID="{65838D80-33FF-446A-98E0-1DAA189074F3}" presName="hierRoot2" presStyleCnt="0">
        <dgm:presLayoutVars>
          <dgm:hierBranch val="init"/>
        </dgm:presLayoutVars>
      </dgm:prSet>
      <dgm:spPr/>
    </dgm:pt>
    <dgm:pt modelId="{68DCD048-9763-4B5B-8B11-514CD4A3C286}" type="pres">
      <dgm:prSet presAssocID="{65838D80-33FF-446A-98E0-1DAA189074F3}" presName="rootComposite" presStyleCnt="0"/>
      <dgm:spPr/>
    </dgm:pt>
    <dgm:pt modelId="{548FD408-8450-4B16-81CA-DF7B7DA2C8F8}" type="pres">
      <dgm:prSet presAssocID="{65838D80-33FF-446A-98E0-1DAA189074F3}" presName="rootText" presStyleLbl="node2" presStyleIdx="3" presStyleCnt="5">
        <dgm:presLayoutVars>
          <dgm:chPref val="3"/>
        </dgm:presLayoutVars>
      </dgm:prSet>
      <dgm:spPr/>
    </dgm:pt>
    <dgm:pt modelId="{47666B59-EFCE-4EC7-BE52-1BA19054CE8C}" type="pres">
      <dgm:prSet presAssocID="{65838D80-33FF-446A-98E0-1DAA189074F3}" presName="rootConnector" presStyleLbl="node2" presStyleIdx="3" presStyleCnt="5"/>
      <dgm:spPr/>
    </dgm:pt>
    <dgm:pt modelId="{6D0E0D83-B6AA-4525-BB1D-40E40F10ACB1}" type="pres">
      <dgm:prSet presAssocID="{65838D80-33FF-446A-98E0-1DAA189074F3}" presName="hierChild4" presStyleCnt="0"/>
      <dgm:spPr/>
    </dgm:pt>
    <dgm:pt modelId="{9DC4F55E-DF8D-446B-9553-5A26AF80D518}" type="pres">
      <dgm:prSet presAssocID="{65838D80-33FF-446A-98E0-1DAA189074F3}" presName="hierChild5" presStyleCnt="0"/>
      <dgm:spPr/>
    </dgm:pt>
    <dgm:pt modelId="{1B68CA5E-E9E4-4E7F-AB59-F12A6FBFBB34}" type="pres">
      <dgm:prSet presAssocID="{C75843F2-E49D-4717-ABB2-78A92D4FF9FD}" presName="Name37" presStyleLbl="parChTrans1D2" presStyleIdx="4" presStyleCnt="5"/>
      <dgm:spPr/>
    </dgm:pt>
    <dgm:pt modelId="{75A2EA06-7408-48F1-A118-FF31D4ADDA6E}" type="pres">
      <dgm:prSet presAssocID="{3DA648AB-2A50-43A7-A750-99CE249474D6}" presName="hierRoot2" presStyleCnt="0">
        <dgm:presLayoutVars>
          <dgm:hierBranch val="init"/>
        </dgm:presLayoutVars>
      </dgm:prSet>
      <dgm:spPr/>
    </dgm:pt>
    <dgm:pt modelId="{C458CFB1-44C3-412F-A972-3EFF26247D3A}" type="pres">
      <dgm:prSet presAssocID="{3DA648AB-2A50-43A7-A750-99CE249474D6}" presName="rootComposite" presStyleCnt="0"/>
      <dgm:spPr/>
    </dgm:pt>
    <dgm:pt modelId="{DB2845D1-1CB4-48E4-ACEA-9D5CB27F73F4}" type="pres">
      <dgm:prSet presAssocID="{3DA648AB-2A50-43A7-A750-99CE249474D6}" presName="rootText" presStyleLbl="node2" presStyleIdx="4" presStyleCnt="5">
        <dgm:presLayoutVars>
          <dgm:chPref val="3"/>
        </dgm:presLayoutVars>
      </dgm:prSet>
      <dgm:spPr/>
    </dgm:pt>
    <dgm:pt modelId="{9927F525-5A51-49E6-9921-F1F85A88141B}" type="pres">
      <dgm:prSet presAssocID="{3DA648AB-2A50-43A7-A750-99CE249474D6}" presName="rootConnector" presStyleLbl="node2" presStyleIdx="4" presStyleCnt="5"/>
      <dgm:spPr/>
    </dgm:pt>
    <dgm:pt modelId="{30CEF3F5-0BB9-4629-8EAD-8C1001722096}" type="pres">
      <dgm:prSet presAssocID="{3DA648AB-2A50-43A7-A750-99CE249474D6}" presName="hierChild4" presStyleCnt="0"/>
      <dgm:spPr/>
    </dgm:pt>
    <dgm:pt modelId="{7E4900E0-A90E-491A-AE00-92A666DBD06A}" type="pres">
      <dgm:prSet presAssocID="{3DA648AB-2A50-43A7-A750-99CE249474D6}" presName="hierChild5" presStyleCnt="0"/>
      <dgm:spPr/>
    </dgm:pt>
    <dgm:pt modelId="{8A8788F2-3517-49A5-893D-5680FCAEE056}" type="pres">
      <dgm:prSet presAssocID="{54F9D924-8AC4-46BE-89E7-B5221EDE0316}" presName="hierChild3" presStyleCnt="0"/>
      <dgm:spPr/>
    </dgm:pt>
  </dgm:ptLst>
  <dgm:cxnLst>
    <dgm:cxn modelId="{CDF08901-6C39-48ED-9724-95EB54F384E4}" type="presOf" srcId="{BFD52D06-4898-48FB-B24A-DA0A50679F4F}" destId="{F959279B-4412-4F4C-B98C-50DD5DB6E3CE}" srcOrd="1" destOrd="0" presId="urn:microsoft.com/office/officeart/2005/8/layout/orgChart1"/>
    <dgm:cxn modelId="{F198D101-5A55-4700-9251-C25400E18555}" type="presOf" srcId="{70BCABFF-52D2-465A-A8F5-72EA0CDB1693}" destId="{D8964FB3-5F53-4DF3-8A98-1918F46DF93E}" srcOrd="1" destOrd="0" presId="urn:microsoft.com/office/officeart/2005/8/layout/orgChart1"/>
    <dgm:cxn modelId="{17992C02-BFBB-49E3-93B2-38371992FF6C}" type="presOf" srcId="{053259A4-BA4B-4129-861E-2BE4A37576E1}" destId="{8985930C-B209-4DA7-AF7B-8CF9928E07FF}" srcOrd="1" destOrd="0" presId="urn:microsoft.com/office/officeart/2005/8/layout/orgChart1"/>
    <dgm:cxn modelId="{7B3E4C06-E0E7-4D8C-9123-9F882935D9FD}" type="presOf" srcId="{CE0EE331-805D-4DE7-A665-67FFC366FF38}" destId="{161FF4BE-49E6-4334-93F9-556A2B435485}" srcOrd="0" destOrd="0" presId="urn:microsoft.com/office/officeart/2005/8/layout/orgChart1"/>
    <dgm:cxn modelId="{2FFED209-ED7F-4C78-A706-4B12DBC1D3A7}" type="presOf" srcId="{66452859-A620-4BB4-9378-D2DDCDEA9756}" destId="{75B7FD4D-13F0-417E-9059-29005FA06F1D}" srcOrd="1" destOrd="0" presId="urn:microsoft.com/office/officeart/2005/8/layout/orgChart1"/>
    <dgm:cxn modelId="{28DF860B-1786-42CF-BACF-47CB543E68ED}" type="presOf" srcId="{EA4286D1-2CAC-4F05-8224-D92F7077693D}" destId="{459D6A09-614F-4F7D-A2CE-4BDF61F25251}" srcOrd="0" destOrd="0" presId="urn:microsoft.com/office/officeart/2005/8/layout/orgChart1"/>
    <dgm:cxn modelId="{35D8600D-CC71-4B67-82EB-2A9C3CBFB509}" type="presOf" srcId="{5C4469BA-C923-4681-8A33-F1171C26B80D}" destId="{92F9F289-12E9-4274-8358-F4BA61BE8807}" srcOrd="0" destOrd="0" presId="urn:microsoft.com/office/officeart/2005/8/layout/orgChart1"/>
    <dgm:cxn modelId="{4694B80F-B324-4EB0-B2FE-E533177CAACE}" srcId="{BFD52D06-4898-48FB-B24A-DA0A50679F4F}" destId="{053259A4-BA4B-4129-861E-2BE4A37576E1}" srcOrd="1" destOrd="0" parTransId="{729D47A9-5762-490B-B368-00238E41C226}" sibTransId="{15EAF4C7-95EB-4EBB-810A-945252E6A8A7}"/>
    <dgm:cxn modelId="{79F33B1B-EAA6-421B-A1B3-9104128C87B5}" srcId="{053259A4-BA4B-4129-861E-2BE4A37576E1}" destId="{66452859-A620-4BB4-9378-D2DDCDEA9756}" srcOrd="1" destOrd="0" parTransId="{21EB7282-DC6C-4DE8-9C9D-1816132686AD}" sibTransId="{D9557F07-CA9A-4BE8-8874-7846D806E930}"/>
    <dgm:cxn modelId="{016DE01C-DDF9-4FDB-B53F-843795199516}" srcId="{053259A4-BA4B-4129-861E-2BE4A37576E1}" destId="{CE0EE331-805D-4DE7-A665-67FFC366FF38}" srcOrd="2" destOrd="0" parTransId="{5EFD4ACE-B58E-413D-BD9A-5781D385252A}" sibTransId="{3924E9A3-16EC-4EF4-A9FA-DC098AEFD919}"/>
    <dgm:cxn modelId="{9C39B11F-BB97-4B62-A35F-1E5E983DD641}" type="presOf" srcId="{71F17C4A-A9B9-4AFE-9963-BB767D83AE2A}" destId="{65D9FC22-C67C-4213-A89A-FDB516EB6123}" srcOrd="0" destOrd="0" presId="urn:microsoft.com/office/officeart/2005/8/layout/orgChart1"/>
    <dgm:cxn modelId="{85308D2A-2D29-44BA-9429-54432D5F28FD}" srcId="{54F9D924-8AC4-46BE-89E7-B5221EDE0316}" destId="{1D292417-A7D5-4FBA-9436-CAD19514D50D}" srcOrd="1" destOrd="0" parTransId="{37845EB5-80C1-43A2-B6BA-8640B1A13BD4}" sibTransId="{94A506B6-A270-48F4-B414-F581F5BE2D20}"/>
    <dgm:cxn modelId="{C64DF52E-5099-42FD-943E-96C74AF76195}" type="presOf" srcId="{5EFD4ACE-B58E-413D-BD9A-5781D385252A}" destId="{EBB7018A-6B9C-4CA1-9A1F-CD67A343BC00}" srcOrd="0" destOrd="0" presId="urn:microsoft.com/office/officeart/2005/8/layout/orgChart1"/>
    <dgm:cxn modelId="{BF155230-E2BD-4385-A6F9-75197601D159}" type="presOf" srcId="{053259A4-BA4B-4129-861E-2BE4A37576E1}" destId="{0DCB22FA-1BD8-43F5-BBA9-75B875DC5170}" srcOrd="0" destOrd="0" presId="urn:microsoft.com/office/officeart/2005/8/layout/orgChart1"/>
    <dgm:cxn modelId="{CA44C830-2810-4CB7-A7AE-FF7AA3B61536}" type="presOf" srcId="{540A402F-BC81-47BA-8F51-5337F262B293}" destId="{7704E1A4-9073-442E-97F6-60B0E408F5F4}" srcOrd="0" destOrd="0" presId="urn:microsoft.com/office/officeart/2005/8/layout/orgChart1"/>
    <dgm:cxn modelId="{EB59C631-E049-4B07-BC3B-A6EF58ABE0F8}" type="presOf" srcId="{B9642B32-5121-430D-A3F6-149E7611161D}" destId="{1C506CCA-EF71-4D1D-8296-82E009D686C1}" srcOrd="0" destOrd="0" presId="urn:microsoft.com/office/officeart/2005/8/layout/orgChart1"/>
    <dgm:cxn modelId="{B2E21635-1EEE-40B9-B84F-55B5AFDABBF6}" type="presOf" srcId="{21EB7282-DC6C-4DE8-9C9D-1816132686AD}" destId="{596D5AFF-8C0A-4469-B2D0-A00C25BE1BF8}" srcOrd="0" destOrd="0" presId="urn:microsoft.com/office/officeart/2005/8/layout/orgChart1"/>
    <dgm:cxn modelId="{782F6035-75A0-4171-8375-1286203A7D1A}" type="presOf" srcId="{F6542942-5D39-433B-B820-DC0C5A4FE0D0}" destId="{7C2E22CD-6132-4477-961E-8C7EE82B29BA}" srcOrd="1" destOrd="0" presId="urn:microsoft.com/office/officeart/2005/8/layout/orgChart1"/>
    <dgm:cxn modelId="{B1C5B437-E233-4BA2-9E0D-2163F2292294}" type="presOf" srcId="{A9FFBFC6-C923-44F8-8008-E6890921B4DC}" destId="{3A36F6E1-1000-4974-BE9A-17CD9A5479F6}" srcOrd="0" destOrd="0" presId="urn:microsoft.com/office/officeart/2005/8/layout/orgChart1"/>
    <dgm:cxn modelId="{97E4B85B-FC64-4BEA-8FD0-5B3C81668EE1}" type="presOf" srcId="{AA5B5DF7-FB91-4626-837A-4A628533139C}" destId="{5442B4AA-3D66-48F3-97EE-3DBB6A16C1F2}" srcOrd="0" destOrd="0" presId="urn:microsoft.com/office/officeart/2005/8/layout/orgChart1"/>
    <dgm:cxn modelId="{3D52EC5B-D422-489C-87E1-1288EAB33A9A}" type="presOf" srcId="{729D47A9-5762-490B-B368-00238E41C226}" destId="{C1058342-15D7-45A4-8633-EB69CBAC0BE9}" srcOrd="0" destOrd="0" presId="urn:microsoft.com/office/officeart/2005/8/layout/orgChart1"/>
    <dgm:cxn modelId="{C77E4A5F-AC05-4970-AFF6-CC2539C7519E}" type="presOf" srcId="{54F9D924-8AC4-46BE-89E7-B5221EDE0316}" destId="{33356D0F-FBC0-497B-8E56-17E1A88454D1}" srcOrd="0" destOrd="0" presId="urn:microsoft.com/office/officeart/2005/8/layout/orgChart1"/>
    <dgm:cxn modelId="{B897AF5F-5989-47FE-AEDC-117A95C1837F}" type="presOf" srcId="{EB1CFDE4-3DB6-4A9C-8E26-4B041F9600AB}" destId="{125B316F-74D9-4CC5-9912-C5CFFFCACE67}" srcOrd="0" destOrd="0" presId="urn:microsoft.com/office/officeart/2005/8/layout/orgChart1"/>
    <dgm:cxn modelId="{78D78245-52F5-4676-B20B-C76DCE5A6836}" type="presOf" srcId="{5DD48F91-D96A-4734-84BC-6DE1DD911338}" destId="{C7AB0833-B67F-4C69-A883-F6C908EB7881}" srcOrd="1" destOrd="0" presId="urn:microsoft.com/office/officeart/2005/8/layout/orgChart1"/>
    <dgm:cxn modelId="{1985BD65-1BD9-46B7-9FF3-6814B610C5A2}" type="presOf" srcId="{2DED41D2-3E6E-4FB4-A2A3-0C159D40182E}" destId="{A80BB0EE-9108-4876-A8F2-A9E7724E8A28}" srcOrd="0" destOrd="0" presId="urn:microsoft.com/office/officeart/2005/8/layout/orgChart1"/>
    <dgm:cxn modelId="{8E8EAA4C-5C99-430E-AED0-AF3C7FAE36AE}" type="presOf" srcId="{66452859-A620-4BB4-9378-D2DDCDEA9756}" destId="{33E3402C-64B1-4B02-A01C-D51ADCE6D712}" srcOrd="0" destOrd="0" presId="urn:microsoft.com/office/officeart/2005/8/layout/orgChart1"/>
    <dgm:cxn modelId="{6DC7DE4C-80DA-459F-8E7B-436FE36916E8}" srcId="{54F9D924-8AC4-46BE-89E7-B5221EDE0316}" destId="{65838D80-33FF-446A-98E0-1DAA189074F3}" srcOrd="3" destOrd="0" parTransId="{EA4286D1-2CAC-4F05-8224-D92F7077693D}" sibTransId="{FC7A7F99-913F-4277-AD00-6A970C28E82A}"/>
    <dgm:cxn modelId="{BEF0904D-322A-42A2-93E9-64009FBCB1BD}" type="presOf" srcId="{3D065DCE-FD19-4D52-975C-9017A2990F3B}" destId="{B3EF08B5-9606-4986-B542-CCF1CA47243D}" srcOrd="0" destOrd="0" presId="urn:microsoft.com/office/officeart/2005/8/layout/orgChart1"/>
    <dgm:cxn modelId="{A5F3D16F-2C4B-4C12-A3AB-DAF2CA04C871}" type="presOf" srcId="{71BDE016-75FC-4543-95DF-6D4ECED788BB}" destId="{15E30EB8-60D1-4BF0-AEAD-3DC7A828DF88}" srcOrd="0" destOrd="0" presId="urn:microsoft.com/office/officeart/2005/8/layout/orgChart1"/>
    <dgm:cxn modelId="{801FE170-04D2-4A65-B5A0-6ADE2601FABB}" srcId="{053259A4-BA4B-4129-861E-2BE4A37576E1}" destId="{5DD48F91-D96A-4734-84BC-6DE1DD911338}" srcOrd="0" destOrd="0" parTransId="{7BD6CE9B-74DD-4F75-B8C9-948FF50A102F}" sibTransId="{0AC15E5A-CCAE-4919-81CF-9165D75FEE99}"/>
    <dgm:cxn modelId="{FAFA5E75-7907-42B6-8370-9D95A65A7098}" type="presOf" srcId="{2DED41D2-3E6E-4FB4-A2A3-0C159D40182E}" destId="{E1AADAD6-04AB-445B-B744-193E592F185B}" srcOrd="1" destOrd="0" presId="urn:microsoft.com/office/officeart/2005/8/layout/orgChart1"/>
    <dgm:cxn modelId="{078AE057-42C5-4F77-8431-2E85C8F38A5A}" type="presOf" srcId="{3DA648AB-2A50-43A7-A750-99CE249474D6}" destId="{DB2845D1-1CB4-48E4-ACEA-9D5CB27F73F4}" srcOrd="0" destOrd="0" presId="urn:microsoft.com/office/officeart/2005/8/layout/orgChart1"/>
    <dgm:cxn modelId="{34B23458-3688-4280-A423-42A98FCACDFA}" type="presOf" srcId="{D5A6D6E2-4AB7-488E-8C0A-78468D221D79}" destId="{34005B52-5155-4158-8A67-970BC5B87BD9}" srcOrd="0" destOrd="0" presId="urn:microsoft.com/office/officeart/2005/8/layout/orgChart1"/>
    <dgm:cxn modelId="{213CC578-FECA-42F9-850F-9432C7952474}" type="presOf" srcId="{5DD48F91-D96A-4734-84BC-6DE1DD911338}" destId="{96BF4270-EB8A-4D11-99DC-767071298888}" srcOrd="0" destOrd="0" presId="urn:microsoft.com/office/officeart/2005/8/layout/orgChart1"/>
    <dgm:cxn modelId="{195C057D-C465-4D99-B748-217AF1F80885}" type="presOf" srcId="{54F9D924-8AC4-46BE-89E7-B5221EDE0316}" destId="{13D24F2A-C2C0-420D-B171-12069CBB97EF}" srcOrd="1" destOrd="0" presId="urn:microsoft.com/office/officeart/2005/8/layout/orgChart1"/>
    <dgm:cxn modelId="{32BECE7E-3235-449C-BFC1-4E55FD61E1F1}" type="presOf" srcId="{A9FFBFC6-C923-44F8-8008-E6890921B4DC}" destId="{9964012B-03FF-4E40-B36E-06493BA3D47C}" srcOrd="1" destOrd="0" presId="urn:microsoft.com/office/officeart/2005/8/layout/orgChart1"/>
    <dgm:cxn modelId="{5920A988-EC80-49E8-B4D6-9DB16A768EC9}" srcId="{053259A4-BA4B-4129-861E-2BE4A37576E1}" destId="{70BCABFF-52D2-465A-A8F5-72EA0CDB1693}" srcOrd="4" destOrd="0" parTransId="{71F17C4A-A9B9-4AFE-9963-BB767D83AE2A}" sibTransId="{B7153F31-C22E-4B83-86C8-D6172532AFB9}"/>
    <dgm:cxn modelId="{93ED9C8E-E0B2-42B8-8BAB-E639F0A1563E}" srcId="{5DD48F91-D96A-4734-84BC-6DE1DD911338}" destId="{AA5B5DF7-FB91-4626-837A-4A628533139C}" srcOrd="1" destOrd="0" parTransId="{71BDE016-75FC-4543-95DF-6D4ECED788BB}" sibTransId="{89170FB8-6F93-4FF1-A497-F2340306ACEF}"/>
    <dgm:cxn modelId="{2591208F-328B-4EAA-82BD-6573B9DB05AB}" type="presOf" srcId="{1827DFB9-6B90-4AC9-B781-A0D80784973D}" destId="{2A54A920-6ACD-49E4-AAE5-379EAEA0D592}" srcOrd="0" destOrd="0" presId="urn:microsoft.com/office/officeart/2005/8/layout/orgChart1"/>
    <dgm:cxn modelId="{DD683C99-2525-4BC7-AE77-729537A7C3D1}" srcId="{EB1CFDE4-3DB6-4A9C-8E26-4B041F9600AB}" destId="{54F9D924-8AC4-46BE-89E7-B5221EDE0316}" srcOrd="0" destOrd="0" parTransId="{3B945A73-502D-42B4-AB9E-D2A702B815ED}" sibTransId="{1B5434BA-D41E-4772-B9F7-80A73F760E21}"/>
    <dgm:cxn modelId="{F67A489E-56AF-4AAB-A034-8D0C6D6D84F8}" srcId="{5DD48F91-D96A-4734-84BC-6DE1DD911338}" destId="{A9FFBFC6-C923-44F8-8008-E6890921B4DC}" srcOrd="2" destOrd="0" parTransId="{5C4469BA-C923-4681-8A33-F1171C26B80D}" sibTransId="{5A80E97C-DAD1-4B4B-883E-FFCC2F2B1208}"/>
    <dgm:cxn modelId="{4703DDB0-1060-4933-8684-C23835CD187B}" type="presOf" srcId="{195B5609-3323-4F92-921B-807EF1E01C59}" destId="{46B9F474-7F16-4A53-AD22-43EA2526FF83}" srcOrd="0" destOrd="0" presId="urn:microsoft.com/office/officeart/2005/8/layout/orgChart1"/>
    <dgm:cxn modelId="{DDC91AB1-EDE1-4B7D-8F0B-C161B6BE3390}" type="presOf" srcId="{C75843F2-E49D-4717-ABB2-78A92D4FF9FD}" destId="{1B68CA5E-E9E4-4E7F-AB59-F12A6FBFBB34}" srcOrd="0" destOrd="0" presId="urn:microsoft.com/office/officeart/2005/8/layout/orgChart1"/>
    <dgm:cxn modelId="{76B138B2-0066-4DA6-86ED-F0CA72E24CF8}" type="presOf" srcId="{6C16E061-029C-45A0-9F28-35D0F1837DDA}" destId="{D13AAFBD-64E6-458A-8F79-E3E9AE6C2A65}" srcOrd="0" destOrd="0" presId="urn:microsoft.com/office/officeart/2005/8/layout/orgChart1"/>
    <dgm:cxn modelId="{04B153B7-3463-4A45-958F-750C2FB673F7}" type="presOf" srcId="{1D292417-A7D5-4FBA-9436-CAD19514D50D}" destId="{7E20875A-EF37-4ED1-9DD0-495E221D129A}" srcOrd="1" destOrd="0" presId="urn:microsoft.com/office/officeart/2005/8/layout/orgChart1"/>
    <dgm:cxn modelId="{5D269EB7-372A-4482-A857-00C83D36EB2D}" type="presOf" srcId="{D068967E-D858-48A9-9DB0-A11DDC6F0E62}" destId="{CC799679-AA1A-4B1A-BE24-ECA19B3792F7}" srcOrd="1" destOrd="0" presId="urn:microsoft.com/office/officeart/2005/8/layout/orgChart1"/>
    <dgm:cxn modelId="{04731BBA-4E4D-45E5-8365-74483F699004}" type="presOf" srcId="{B9642B32-5121-430D-A3F6-149E7611161D}" destId="{035E0CA5-2209-405A-8904-A65B7CD2DD2E}" srcOrd="1" destOrd="0" presId="urn:microsoft.com/office/officeart/2005/8/layout/orgChart1"/>
    <dgm:cxn modelId="{6E7877BF-BB6A-4889-B166-534D89AE6E3B}" srcId="{5DD48F91-D96A-4734-84BC-6DE1DD911338}" destId="{F6542942-5D39-433B-B820-DC0C5A4FE0D0}" srcOrd="0" destOrd="0" parTransId="{3D065DCE-FD19-4D52-975C-9017A2990F3B}" sibTransId="{819D8AAC-F764-4DC3-9ADB-3E3CDB9892A2}"/>
    <dgm:cxn modelId="{ED9805C3-68F7-4C0B-88C4-03380B4E27AE}" type="presOf" srcId="{65838D80-33FF-446A-98E0-1DAA189074F3}" destId="{548FD408-8450-4B16-81CA-DF7B7DA2C8F8}" srcOrd="0" destOrd="0" presId="urn:microsoft.com/office/officeart/2005/8/layout/orgChart1"/>
    <dgm:cxn modelId="{AAF52EC5-FA7C-4EDF-9540-A12514088D2A}" srcId="{54F9D924-8AC4-46BE-89E7-B5221EDE0316}" destId="{BFD52D06-4898-48FB-B24A-DA0A50679F4F}" srcOrd="2" destOrd="0" parTransId="{AA41CD9C-0CEF-4B09-86F2-93CA0F629F24}" sibTransId="{0535D013-95B7-4B16-83DA-AB80E571834A}"/>
    <dgm:cxn modelId="{B088DDCA-F02D-4287-B8D3-C2B9C92A5965}" type="presOf" srcId="{F6542942-5D39-433B-B820-DC0C5A4FE0D0}" destId="{8B1DA248-04F0-4B4F-8F80-CFA0780B84EE}" srcOrd="0" destOrd="0" presId="urn:microsoft.com/office/officeart/2005/8/layout/orgChart1"/>
    <dgm:cxn modelId="{54B731D1-96E0-43C3-84A0-9D37E13DF8A8}" srcId="{66452859-A620-4BB4-9378-D2DDCDEA9756}" destId="{B9642B32-5121-430D-A3F6-149E7611161D}" srcOrd="1" destOrd="0" parTransId="{1B39E90B-58EA-4FBB-A900-E7484A80FD37}" sibTransId="{8AF0A010-7993-4951-811D-4A14C9AD3DE0}"/>
    <dgm:cxn modelId="{BC47A5D1-5FC6-469C-B518-30297073BE0F}" type="presOf" srcId="{1D292417-A7D5-4FBA-9436-CAD19514D50D}" destId="{64E52139-E2F9-431F-B704-939F4A24A20B}" srcOrd="0" destOrd="0" presId="urn:microsoft.com/office/officeart/2005/8/layout/orgChart1"/>
    <dgm:cxn modelId="{0C3EDAD2-0918-49DA-821F-F11AD1C37165}" type="presOf" srcId="{70BCABFF-52D2-465A-A8F5-72EA0CDB1693}" destId="{D5C27F49-D1DD-4DE1-86DA-780120D1A69D}" srcOrd="0" destOrd="0" presId="urn:microsoft.com/office/officeart/2005/8/layout/orgChart1"/>
    <dgm:cxn modelId="{C3B864D5-1F30-41C7-85DB-F91C436CC385}" type="presOf" srcId="{CE0EE331-805D-4DE7-A665-67FFC366FF38}" destId="{C567B216-F507-49BE-AF38-9C5DE355A3E9}" srcOrd="1" destOrd="0" presId="urn:microsoft.com/office/officeart/2005/8/layout/orgChart1"/>
    <dgm:cxn modelId="{9D3D93E0-4480-4811-BDFC-4E12D0D93775}" type="presOf" srcId="{7BD6CE9B-74DD-4F75-B8C9-948FF50A102F}" destId="{CC136C19-F001-4298-86A2-3EE153D52F74}" srcOrd="0" destOrd="0" presId="urn:microsoft.com/office/officeart/2005/8/layout/orgChart1"/>
    <dgm:cxn modelId="{ED2546E3-931D-4CE3-A0C3-64737F15ECE4}" type="presOf" srcId="{1B39E90B-58EA-4FBB-A900-E7484A80FD37}" destId="{A1207C02-ED95-41EE-8E80-C027AF7A103C}" srcOrd="0" destOrd="0" presId="urn:microsoft.com/office/officeart/2005/8/layout/orgChart1"/>
    <dgm:cxn modelId="{CDAF98E5-B4E2-4707-8C8B-4CE57A123E6F}" srcId="{66452859-A620-4BB4-9378-D2DDCDEA9756}" destId="{D5A6D6E2-4AB7-488E-8C0A-78468D221D79}" srcOrd="0" destOrd="0" parTransId="{6C16E061-029C-45A0-9F28-35D0F1837DDA}" sibTransId="{4AAC52D6-CDDB-4A42-9EF9-B81BAFBFD62F}"/>
    <dgm:cxn modelId="{F1ABCFE6-2A43-4990-B2EE-D172051FB7AC}" type="presOf" srcId="{37845EB5-80C1-43A2-B6BA-8640B1A13BD4}" destId="{77D92982-3BBA-4C60-BE77-C36546702B19}" srcOrd="0" destOrd="0" presId="urn:microsoft.com/office/officeart/2005/8/layout/orgChart1"/>
    <dgm:cxn modelId="{F50E79E7-B701-4086-9C5D-8F4F1571BF0E}" type="presOf" srcId="{D068967E-D858-48A9-9DB0-A11DDC6F0E62}" destId="{D4DE756B-335F-4FCD-90FF-CDC07F0EC37D}" srcOrd="0" destOrd="0" presId="urn:microsoft.com/office/officeart/2005/8/layout/orgChart1"/>
    <dgm:cxn modelId="{6EDAF4E7-6279-471E-8BE6-1DD315E4C82D}" type="presOf" srcId="{540A402F-BC81-47BA-8F51-5337F262B293}" destId="{FD7D5A26-0A13-4F6E-9DB3-72904FC7F87F}" srcOrd="1" destOrd="0" presId="urn:microsoft.com/office/officeart/2005/8/layout/orgChart1"/>
    <dgm:cxn modelId="{EA43FAEC-051C-4C69-9C7C-2F4971CC0935}" type="presOf" srcId="{AA5B5DF7-FB91-4626-837A-4A628533139C}" destId="{15778805-6B23-4945-B9F2-7A1F5FE93D60}" srcOrd="1" destOrd="0" presId="urn:microsoft.com/office/officeart/2005/8/layout/orgChart1"/>
    <dgm:cxn modelId="{6A0DBEED-D656-4056-9872-B5DE82E65CA7}" type="presOf" srcId="{BFD52D06-4898-48FB-B24A-DA0A50679F4F}" destId="{4F8FC380-2BFD-46A7-92BB-C90E9350AF7A}" srcOrd="0" destOrd="0" presId="urn:microsoft.com/office/officeart/2005/8/layout/orgChart1"/>
    <dgm:cxn modelId="{800116EE-1F16-4280-A1C0-DD76286A390A}" type="presOf" srcId="{D5A6D6E2-4AB7-488E-8C0A-78468D221D79}" destId="{598F06D6-5268-466F-913F-A6D8CF386AF2}" srcOrd="1" destOrd="0" presId="urn:microsoft.com/office/officeart/2005/8/layout/orgChart1"/>
    <dgm:cxn modelId="{6B274AEE-5DE8-4163-9C76-9E0205AB331B}" type="presOf" srcId="{B3613F91-B3D5-4569-880A-2D48DF4B82DC}" destId="{B1707C62-1772-473A-8A01-EB8AB02FE746}" srcOrd="0" destOrd="0" presId="urn:microsoft.com/office/officeart/2005/8/layout/orgChart1"/>
    <dgm:cxn modelId="{7E5056EF-6039-4909-87D0-F936CBC70C31}" type="presOf" srcId="{65838D80-33FF-446A-98E0-1DAA189074F3}" destId="{47666B59-EFCE-4EC7-BE52-1BA19054CE8C}" srcOrd="1" destOrd="0" presId="urn:microsoft.com/office/officeart/2005/8/layout/orgChart1"/>
    <dgm:cxn modelId="{958DDCF0-F378-43BF-BA3C-4D5741FD918B}" srcId="{54F9D924-8AC4-46BE-89E7-B5221EDE0316}" destId="{3DA648AB-2A50-43A7-A750-99CE249474D6}" srcOrd="4" destOrd="0" parTransId="{C75843F2-E49D-4717-ABB2-78A92D4FF9FD}" sibTransId="{4C513BFA-96FC-4E20-A0C4-BA8A34D00B11}"/>
    <dgm:cxn modelId="{5ED835F1-1529-4359-94FF-5E54C42EECED}" srcId="{053259A4-BA4B-4129-861E-2BE4A37576E1}" destId="{D068967E-D858-48A9-9DB0-A11DDC6F0E62}" srcOrd="3" destOrd="0" parTransId="{B3613F91-B3D5-4569-880A-2D48DF4B82DC}" sibTransId="{7792CE8C-5289-438F-BCBA-E22EF055A0A4}"/>
    <dgm:cxn modelId="{2C4164F5-4175-4CC9-8D1F-CD09E726FD1C}" type="presOf" srcId="{3DA648AB-2A50-43A7-A750-99CE249474D6}" destId="{9927F525-5A51-49E6-9921-F1F85A88141B}" srcOrd="1" destOrd="0" presId="urn:microsoft.com/office/officeart/2005/8/layout/orgChart1"/>
    <dgm:cxn modelId="{E2B05AF6-67E9-4E6A-A14B-ED19AD717993}" srcId="{54F9D924-8AC4-46BE-89E7-B5221EDE0316}" destId="{540A402F-BC81-47BA-8F51-5337F262B293}" srcOrd="0" destOrd="0" parTransId="{195B5609-3323-4F92-921B-807EF1E01C59}" sibTransId="{8F7B3B45-3E9D-452E-A3F5-6D9BFE6E1B45}"/>
    <dgm:cxn modelId="{0867ABF6-38C0-472C-971A-C7565E25D312}" type="presOf" srcId="{AA41CD9C-0CEF-4B09-86F2-93CA0F629F24}" destId="{1D0F0312-EC38-413E-B5CE-FE3AA67EF202}" srcOrd="0" destOrd="0" presId="urn:microsoft.com/office/officeart/2005/8/layout/orgChart1"/>
    <dgm:cxn modelId="{F0B475F7-53CE-421A-9ABE-8D6AC64321D8}" srcId="{BFD52D06-4898-48FB-B24A-DA0A50679F4F}" destId="{2DED41D2-3E6E-4FB4-A2A3-0C159D40182E}" srcOrd="0" destOrd="0" parTransId="{1827DFB9-6B90-4AC9-B781-A0D80784973D}" sibTransId="{42637347-C193-4795-BDA9-E22B842770BC}"/>
    <dgm:cxn modelId="{FE551B40-E682-4F14-9A7D-D30C929502B1}" type="presParOf" srcId="{125B316F-74D9-4CC5-9912-C5CFFFCACE67}" destId="{01758AD2-EFA4-4207-84F8-7FD251132380}" srcOrd="0" destOrd="0" presId="urn:microsoft.com/office/officeart/2005/8/layout/orgChart1"/>
    <dgm:cxn modelId="{CECE6DC2-62D3-4B68-A81A-3ED236C37777}" type="presParOf" srcId="{01758AD2-EFA4-4207-84F8-7FD251132380}" destId="{0F619E89-9788-4501-8FB2-79A0D1EAF64E}" srcOrd="0" destOrd="0" presId="urn:microsoft.com/office/officeart/2005/8/layout/orgChart1"/>
    <dgm:cxn modelId="{5D386001-5F8C-4C4F-AC2A-F08B62598337}" type="presParOf" srcId="{0F619E89-9788-4501-8FB2-79A0D1EAF64E}" destId="{33356D0F-FBC0-497B-8E56-17E1A88454D1}" srcOrd="0" destOrd="0" presId="urn:microsoft.com/office/officeart/2005/8/layout/orgChart1"/>
    <dgm:cxn modelId="{2428B3EF-9D9B-49B7-AC86-459708A43251}" type="presParOf" srcId="{0F619E89-9788-4501-8FB2-79A0D1EAF64E}" destId="{13D24F2A-C2C0-420D-B171-12069CBB97EF}" srcOrd="1" destOrd="0" presId="urn:microsoft.com/office/officeart/2005/8/layout/orgChart1"/>
    <dgm:cxn modelId="{962717FA-8C04-45EC-8E35-C71615025633}" type="presParOf" srcId="{01758AD2-EFA4-4207-84F8-7FD251132380}" destId="{80FC8B84-E21E-468B-9589-007804491988}" srcOrd="1" destOrd="0" presId="urn:microsoft.com/office/officeart/2005/8/layout/orgChart1"/>
    <dgm:cxn modelId="{BCFDA3EA-4C1F-4D5D-A0E5-C2B65A7806E3}" type="presParOf" srcId="{80FC8B84-E21E-468B-9589-007804491988}" destId="{46B9F474-7F16-4A53-AD22-43EA2526FF83}" srcOrd="0" destOrd="0" presId="urn:microsoft.com/office/officeart/2005/8/layout/orgChart1"/>
    <dgm:cxn modelId="{A6F318EC-B75C-4263-9652-2AA006D253F3}" type="presParOf" srcId="{80FC8B84-E21E-468B-9589-007804491988}" destId="{F139849F-92F7-4E37-A2B3-A79474E04890}" srcOrd="1" destOrd="0" presId="urn:microsoft.com/office/officeart/2005/8/layout/orgChart1"/>
    <dgm:cxn modelId="{7A94EC62-9C04-4DE3-94B4-0A690833E023}" type="presParOf" srcId="{F139849F-92F7-4E37-A2B3-A79474E04890}" destId="{C0E641B2-2127-4BB3-9FCA-286390EBCA93}" srcOrd="0" destOrd="0" presId="urn:microsoft.com/office/officeart/2005/8/layout/orgChart1"/>
    <dgm:cxn modelId="{71B408CD-52EE-4B37-8AFB-04345665B6A1}" type="presParOf" srcId="{C0E641B2-2127-4BB3-9FCA-286390EBCA93}" destId="{7704E1A4-9073-442E-97F6-60B0E408F5F4}" srcOrd="0" destOrd="0" presId="urn:microsoft.com/office/officeart/2005/8/layout/orgChart1"/>
    <dgm:cxn modelId="{1FE95302-05CE-4574-8E02-E52615FA7839}" type="presParOf" srcId="{C0E641B2-2127-4BB3-9FCA-286390EBCA93}" destId="{FD7D5A26-0A13-4F6E-9DB3-72904FC7F87F}" srcOrd="1" destOrd="0" presId="urn:microsoft.com/office/officeart/2005/8/layout/orgChart1"/>
    <dgm:cxn modelId="{73F407A2-C0B7-4D1D-91B0-BD7F506003BB}" type="presParOf" srcId="{F139849F-92F7-4E37-A2B3-A79474E04890}" destId="{B2E0DF0F-9EDE-4B25-A465-12FC5F99F97A}" srcOrd="1" destOrd="0" presId="urn:microsoft.com/office/officeart/2005/8/layout/orgChart1"/>
    <dgm:cxn modelId="{EF99E201-01D1-42F5-BA17-EBE3E1BAD2DC}" type="presParOf" srcId="{F139849F-92F7-4E37-A2B3-A79474E04890}" destId="{CFF2E6DD-CAA6-4C46-A52F-9A5962853174}" srcOrd="2" destOrd="0" presId="urn:microsoft.com/office/officeart/2005/8/layout/orgChart1"/>
    <dgm:cxn modelId="{42C6CCCC-3A54-4A94-B738-5C397145242B}" type="presParOf" srcId="{80FC8B84-E21E-468B-9589-007804491988}" destId="{77D92982-3BBA-4C60-BE77-C36546702B19}" srcOrd="2" destOrd="0" presId="urn:microsoft.com/office/officeart/2005/8/layout/orgChart1"/>
    <dgm:cxn modelId="{A2936A14-1959-42CE-8A7D-3A2DCA066A56}" type="presParOf" srcId="{80FC8B84-E21E-468B-9589-007804491988}" destId="{15BDE3DB-67E8-4028-97B7-9086CB693694}" srcOrd="3" destOrd="0" presId="urn:microsoft.com/office/officeart/2005/8/layout/orgChart1"/>
    <dgm:cxn modelId="{A6E4E935-C1DB-44C4-B20A-3818AE3FA2A5}" type="presParOf" srcId="{15BDE3DB-67E8-4028-97B7-9086CB693694}" destId="{A02CC17A-ACBF-43FE-B9A3-2FF02A2E20E5}" srcOrd="0" destOrd="0" presId="urn:microsoft.com/office/officeart/2005/8/layout/orgChart1"/>
    <dgm:cxn modelId="{9B5DF8A8-F00D-43CD-8363-D0060911C79C}" type="presParOf" srcId="{A02CC17A-ACBF-43FE-B9A3-2FF02A2E20E5}" destId="{64E52139-E2F9-431F-B704-939F4A24A20B}" srcOrd="0" destOrd="0" presId="urn:microsoft.com/office/officeart/2005/8/layout/orgChart1"/>
    <dgm:cxn modelId="{F8F1163B-BE4D-4786-B63B-408B7E53473E}" type="presParOf" srcId="{A02CC17A-ACBF-43FE-B9A3-2FF02A2E20E5}" destId="{7E20875A-EF37-4ED1-9DD0-495E221D129A}" srcOrd="1" destOrd="0" presId="urn:microsoft.com/office/officeart/2005/8/layout/orgChart1"/>
    <dgm:cxn modelId="{4B27471F-7962-4153-B92D-255EED6729AD}" type="presParOf" srcId="{15BDE3DB-67E8-4028-97B7-9086CB693694}" destId="{D6A3C11A-8762-468A-98ED-A7A81B5CED4B}" srcOrd="1" destOrd="0" presId="urn:microsoft.com/office/officeart/2005/8/layout/orgChart1"/>
    <dgm:cxn modelId="{3EE3917B-9A0E-4E88-BDC8-AFE20CCE519F}" type="presParOf" srcId="{15BDE3DB-67E8-4028-97B7-9086CB693694}" destId="{08F0B0EF-625D-488A-A0DC-E02BDDDA0DEA}" srcOrd="2" destOrd="0" presId="urn:microsoft.com/office/officeart/2005/8/layout/orgChart1"/>
    <dgm:cxn modelId="{59D6933A-06C1-45F8-95FE-55E8715E3BBA}" type="presParOf" srcId="{80FC8B84-E21E-468B-9589-007804491988}" destId="{1D0F0312-EC38-413E-B5CE-FE3AA67EF202}" srcOrd="4" destOrd="0" presId="urn:microsoft.com/office/officeart/2005/8/layout/orgChart1"/>
    <dgm:cxn modelId="{1E6A8133-912A-44EA-B67B-9C41A620254E}" type="presParOf" srcId="{80FC8B84-E21E-468B-9589-007804491988}" destId="{F0BDA749-6BF6-4175-B9C5-CE6076D8FC7C}" srcOrd="5" destOrd="0" presId="urn:microsoft.com/office/officeart/2005/8/layout/orgChart1"/>
    <dgm:cxn modelId="{C8816D2E-7724-427F-AA60-A22D5C7A58F4}" type="presParOf" srcId="{F0BDA749-6BF6-4175-B9C5-CE6076D8FC7C}" destId="{18C5D158-9CD9-4286-8709-04E53D961849}" srcOrd="0" destOrd="0" presId="urn:microsoft.com/office/officeart/2005/8/layout/orgChart1"/>
    <dgm:cxn modelId="{FF97652B-5537-48F8-9598-37773E2364DE}" type="presParOf" srcId="{18C5D158-9CD9-4286-8709-04E53D961849}" destId="{4F8FC380-2BFD-46A7-92BB-C90E9350AF7A}" srcOrd="0" destOrd="0" presId="urn:microsoft.com/office/officeart/2005/8/layout/orgChart1"/>
    <dgm:cxn modelId="{FAFE6A50-D8D2-4B28-99F2-EA63E780D02D}" type="presParOf" srcId="{18C5D158-9CD9-4286-8709-04E53D961849}" destId="{F959279B-4412-4F4C-B98C-50DD5DB6E3CE}" srcOrd="1" destOrd="0" presId="urn:microsoft.com/office/officeart/2005/8/layout/orgChart1"/>
    <dgm:cxn modelId="{C47C1298-2E61-436E-9F89-C1BA0CD4F5CB}" type="presParOf" srcId="{F0BDA749-6BF6-4175-B9C5-CE6076D8FC7C}" destId="{E69FE772-4CF9-43CC-B9A8-F4094176EE30}" srcOrd="1" destOrd="0" presId="urn:microsoft.com/office/officeart/2005/8/layout/orgChart1"/>
    <dgm:cxn modelId="{6DE33723-B892-4C7D-80D4-BB75C66AD6AD}" type="presParOf" srcId="{E69FE772-4CF9-43CC-B9A8-F4094176EE30}" destId="{2A54A920-6ACD-49E4-AAE5-379EAEA0D592}" srcOrd="0" destOrd="0" presId="urn:microsoft.com/office/officeart/2005/8/layout/orgChart1"/>
    <dgm:cxn modelId="{D4CAA48A-0D8E-4CAD-98D7-805B295B1607}" type="presParOf" srcId="{E69FE772-4CF9-43CC-B9A8-F4094176EE30}" destId="{37535A20-7F72-4AFA-AEF7-A189C9387CC1}" srcOrd="1" destOrd="0" presId="urn:microsoft.com/office/officeart/2005/8/layout/orgChart1"/>
    <dgm:cxn modelId="{B64783E1-F103-4DF0-82C0-7724C9DECD71}" type="presParOf" srcId="{37535A20-7F72-4AFA-AEF7-A189C9387CC1}" destId="{10008DD6-5065-4D23-B63D-AB051D100421}" srcOrd="0" destOrd="0" presId="urn:microsoft.com/office/officeart/2005/8/layout/orgChart1"/>
    <dgm:cxn modelId="{91A53399-0B13-466D-B248-48C16F54FAA8}" type="presParOf" srcId="{10008DD6-5065-4D23-B63D-AB051D100421}" destId="{A80BB0EE-9108-4876-A8F2-A9E7724E8A28}" srcOrd="0" destOrd="0" presId="urn:microsoft.com/office/officeart/2005/8/layout/orgChart1"/>
    <dgm:cxn modelId="{790A53F3-2F13-4665-8836-67BAEFCBAC14}" type="presParOf" srcId="{10008DD6-5065-4D23-B63D-AB051D100421}" destId="{E1AADAD6-04AB-445B-B744-193E592F185B}" srcOrd="1" destOrd="0" presId="urn:microsoft.com/office/officeart/2005/8/layout/orgChart1"/>
    <dgm:cxn modelId="{AFB3CE3D-2EB0-4DAF-A792-A8C6A5373AF8}" type="presParOf" srcId="{37535A20-7F72-4AFA-AEF7-A189C9387CC1}" destId="{DF35759D-9CBC-478E-9B37-C85C4059EFC6}" srcOrd="1" destOrd="0" presId="urn:microsoft.com/office/officeart/2005/8/layout/orgChart1"/>
    <dgm:cxn modelId="{A5DA2AA2-E697-475F-AB8D-558A4B58BB7E}" type="presParOf" srcId="{37535A20-7F72-4AFA-AEF7-A189C9387CC1}" destId="{0C9E5655-ECDE-420B-895F-856BAA13F21C}" srcOrd="2" destOrd="0" presId="urn:microsoft.com/office/officeart/2005/8/layout/orgChart1"/>
    <dgm:cxn modelId="{0BABB0EB-71D2-4F28-B9D2-9913786DC885}" type="presParOf" srcId="{E69FE772-4CF9-43CC-B9A8-F4094176EE30}" destId="{C1058342-15D7-45A4-8633-EB69CBAC0BE9}" srcOrd="2" destOrd="0" presId="urn:microsoft.com/office/officeart/2005/8/layout/orgChart1"/>
    <dgm:cxn modelId="{A8FF6F94-DD73-4BAA-B1DB-4F9FDC24706C}" type="presParOf" srcId="{E69FE772-4CF9-43CC-B9A8-F4094176EE30}" destId="{CAD8AC78-C4DE-40E5-A2DD-2AB9A336C2F5}" srcOrd="3" destOrd="0" presId="urn:microsoft.com/office/officeart/2005/8/layout/orgChart1"/>
    <dgm:cxn modelId="{71038BA2-0653-4C63-8F06-BD9D996DA9C0}" type="presParOf" srcId="{CAD8AC78-C4DE-40E5-A2DD-2AB9A336C2F5}" destId="{9ACEAA0C-6105-4B24-B7F0-7A7EDF0C4E10}" srcOrd="0" destOrd="0" presId="urn:microsoft.com/office/officeart/2005/8/layout/orgChart1"/>
    <dgm:cxn modelId="{08D34D89-7748-47F1-A017-E494F6A08BB4}" type="presParOf" srcId="{9ACEAA0C-6105-4B24-B7F0-7A7EDF0C4E10}" destId="{0DCB22FA-1BD8-43F5-BBA9-75B875DC5170}" srcOrd="0" destOrd="0" presId="urn:microsoft.com/office/officeart/2005/8/layout/orgChart1"/>
    <dgm:cxn modelId="{BEF9ABED-B4D3-4489-A916-90644A9C92BA}" type="presParOf" srcId="{9ACEAA0C-6105-4B24-B7F0-7A7EDF0C4E10}" destId="{8985930C-B209-4DA7-AF7B-8CF9928E07FF}" srcOrd="1" destOrd="0" presId="urn:microsoft.com/office/officeart/2005/8/layout/orgChart1"/>
    <dgm:cxn modelId="{617FB1DC-1FEA-461E-81B8-FB124EC157F5}" type="presParOf" srcId="{CAD8AC78-C4DE-40E5-A2DD-2AB9A336C2F5}" destId="{C3782DB7-FBBE-428B-AAE3-4D4E8F846A8D}" srcOrd="1" destOrd="0" presId="urn:microsoft.com/office/officeart/2005/8/layout/orgChart1"/>
    <dgm:cxn modelId="{E4F5A396-BDFC-424A-8F69-776DA5CD2E5C}" type="presParOf" srcId="{C3782DB7-FBBE-428B-AAE3-4D4E8F846A8D}" destId="{CC136C19-F001-4298-86A2-3EE153D52F74}" srcOrd="0" destOrd="0" presId="urn:microsoft.com/office/officeart/2005/8/layout/orgChart1"/>
    <dgm:cxn modelId="{8564DBDA-F4E7-4F99-95B5-8845BEDFE17A}" type="presParOf" srcId="{C3782DB7-FBBE-428B-AAE3-4D4E8F846A8D}" destId="{CC1E5DD0-77D8-4595-B930-A2AE80DE7D98}" srcOrd="1" destOrd="0" presId="urn:microsoft.com/office/officeart/2005/8/layout/orgChart1"/>
    <dgm:cxn modelId="{C757AE38-E2FB-41AF-93E1-4F83BBD30836}" type="presParOf" srcId="{CC1E5DD0-77D8-4595-B930-A2AE80DE7D98}" destId="{164324EA-1998-46CD-9519-3DB6080C476A}" srcOrd="0" destOrd="0" presId="urn:microsoft.com/office/officeart/2005/8/layout/orgChart1"/>
    <dgm:cxn modelId="{84F977FB-7818-4874-8354-F168D8A3AE59}" type="presParOf" srcId="{164324EA-1998-46CD-9519-3DB6080C476A}" destId="{96BF4270-EB8A-4D11-99DC-767071298888}" srcOrd="0" destOrd="0" presId="urn:microsoft.com/office/officeart/2005/8/layout/orgChart1"/>
    <dgm:cxn modelId="{29A2854E-2855-408D-A735-25E3518961B5}" type="presParOf" srcId="{164324EA-1998-46CD-9519-3DB6080C476A}" destId="{C7AB0833-B67F-4C69-A883-F6C908EB7881}" srcOrd="1" destOrd="0" presId="urn:microsoft.com/office/officeart/2005/8/layout/orgChart1"/>
    <dgm:cxn modelId="{FEF9F375-D12A-4F3F-A1DA-52E17E410FBD}" type="presParOf" srcId="{CC1E5DD0-77D8-4595-B930-A2AE80DE7D98}" destId="{C67A0674-F573-46E1-9E87-41D74E2B9988}" srcOrd="1" destOrd="0" presId="urn:microsoft.com/office/officeart/2005/8/layout/orgChart1"/>
    <dgm:cxn modelId="{BEA26111-22D7-46BE-AA27-D50CCD0F38DB}" type="presParOf" srcId="{C67A0674-F573-46E1-9E87-41D74E2B9988}" destId="{B3EF08B5-9606-4986-B542-CCF1CA47243D}" srcOrd="0" destOrd="0" presId="urn:microsoft.com/office/officeart/2005/8/layout/orgChart1"/>
    <dgm:cxn modelId="{3BE820CA-099C-4477-8BF0-ABA1A28F52CF}" type="presParOf" srcId="{C67A0674-F573-46E1-9E87-41D74E2B9988}" destId="{EAD4B1FF-8939-4969-9FF5-63D809E5F7C0}" srcOrd="1" destOrd="0" presId="urn:microsoft.com/office/officeart/2005/8/layout/orgChart1"/>
    <dgm:cxn modelId="{1AF5E4D2-2C5A-49CC-9180-4B0E9DA9FD13}" type="presParOf" srcId="{EAD4B1FF-8939-4969-9FF5-63D809E5F7C0}" destId="{190A97B9-A7BC-432D-A0C8-D53064C1E6BF}" srcOrd="0" destOrd="0" presId="urn:microsoft.com/office/officeart/2005/8/layout/orgChart1"/>
    <dgm:cxn modelId="{2F7774FD-3C46-4289-95F9-AD0544C0446D}" type="presParOf" srcId="{190A97B9-A7BC-432D-A0C8-D53064C1E6BF}" destId="{8B1DA248-04F0-4B4F-8F80-CFA0780B84EE}" srcOrd="0" destOrd="0" presId="urn:microsoft.com/office/officeart/2005/8/layout/orgChart1"/>
    <dgm:cxn modelId="{228AF04F-298C-4CFB-AD01-F90065C940D6}" type="presParOf" srcId="{190A97B9-A7BC-432D-A0C8-D53064C1E6BF}" destId="{7C2E22CD-6132-4477-961E-8C7EE82B29BA}" srcOrd="1" destOrd="0" presId="urn:microsoft.com/office/officeart/2005/8/layout/orgChart1"/>
    <dgm:cxn modelId="{8FBFE6C1-7D39-46CB-A7B2-DBECD58EBA3C}" type="presParOf" srcId="{EAD4B1FF-8939-4969-9FF5-63D809E5F7C0}" destId="{CEA102DE-2FA6-483E-8D24-995FBC099AFC}" srcOrd="1" destOrd="0" presId="urn:microsoft.com/office/officeart/2005/8/layout/orgChart1"/>
    <dgm:cxn modelId="{6280A4B8-7D38-4115-9625-8447E924B02A}" type="presParOf" srcId="{EAD4B1FF-8939-4969-9FF5-63D809E5F7C0}" destId="{5BB743B7-4700-4520-8380-4F84D057566E}" srcOrd="2" destOrd="0" presId="urn:microsoft.com/office/officeart/2005/8/layout/orgChart1"/>
    <dgm:cxn modelId="{469B4E4B-F018-4405-95A8-8A1122274894}" type="presParOf" srcId="{C67A0674-F573-46E1-9E87-41D74E2B9988}" destId="{15E30EB8-60D1-4BF0-AEAD-3DC7A828DF88}" srcOrd="2" destOrd="0" presId="urn:microsoft.com/office/officeart/2005/8/layout/orgChart1"/>
    <dgm:cxn modelId="{D2F87ADE-7B98-4B4E-87CF-0F8204207F16}" type="presParOf" srcId="{C67A0674-F573-46E1-9E87-41D74E2B9988}" destId="{C77ECFCD-93A7-411C-A756-50E12468F40F}" srcOrd="3" destOrd="0" presId="urn:microsoft.com/office/officeart/2005/8/layout/orgChart1"/>
    <dgm:cxn modelId="{1B6814F3-F8E7-4A7A-A3B4-74ECE2749582}" type="presParOf" srcId="{C77ECFCD-93A7-411C-A756-50E12468F40F}" destId="{B32A14FF-F5C7-46F7-B646-7734CA5C3FCC}" srcOrd="0" destOrd="0" presId="urn:microsoft.com/office/officeart/2005/8/layout/orgChart1"/>
    <dgm:cxn modelId="{5DB88C33-1A35-472E-BC57-FD401D092592}" type="presParOf" srcId="{B32A14FF-F5C7-46F7-B646-7734CA5C3FCC}" destId="{5442B4AA-3D66-48F3-97EE-3DBB6A16C1F2}" srcOrd="0" destOrd="0" presId="urn:microsoft.com/office/officeart/2005/8/layout/orgChart1"/>
    <dgm:cxn modelId="{03FD1BD2-E575-49CD-A0CF-5ED226767C8D}" type="presParOf" srcId="{B32A14FF-F5C7-46F7-B646-7734CA5C3FCC}" destId="{15778805-6B23-4945-B9F2-7A1F5FE93D60}" srcOrd="1" destOrd="0" presId="urn:microsoft.com/office/officeart/2005/8/layout/orgChart1"/>
    <dgm:cxn modelId="{7B6C22D8-7AB6-41B9-A81F-F24C15FDDCD9}" type="presParOf" srcId="{C77ECFCD-93A7-411C-A756-50E12468F40F}" destId="{B757A11E-391E-49A4-804F-B87B72A87FE9}" srcOrd="1" destOrd="0" presId="urn:microsoft.com/office/officeart/2005/8/layout/orgChart1"/>
    <dgm:cxn modelId="{A275103B-B1B9-4953-A945-C34D9A3098BE}" type="presParOf" srcId="{C77ECFCD-93A7-411C-A756-50E12468F40F}" destId="{3FF9A6E7-1305-4E36-A7B2-A02124EFCE63}" srcOrd="2" destOrd="0" presId="urn:microsoft.com/office/officeart/2005/8/layout/orgChart1"/>
    <dgm:cxn modelId="{534896B2-3629-46FD-82D1-EC0BC37D5DE5}" type="presParOf" srcId="{C67A0674-F573-46E1-9E87-41D74E2B9988}" destId="{92F9F289-12E9-4274-8358-F4BA61BE8807}" srcOrd="4" destOrd="0" presId="urn:microsoft.com/office/officeart/2005/8/layout/orgChart1"/>
    <dgm:cxn modelId="{BAD1F5B0-9187-4754-9BD1-61A4930246A4}" type="presParOf" srcId="{C67A0674-F573-46E1-9E87-41D74E2B9988}" destId="{5DAF93AC-8D41-49EF-B39A-865CBAECDEB2}" srcOrd="5" destOrd="0" presId="urn:microsoft.com/office/officeart/2005/8/layout/orgChart1"/>
    <dgm:cxn modelId="{046ECA1C-02A8-47A2-994B-11AAF88476D0}" type="presParOf" srcId="{5DAF93AC-8D41-49EF-B39A-865CBAECDEB2}" destId="{CC8785B7-9A35-4F86-9B30-A77E33EED8D5}" srcOrd="0" destOrd="0" presId="urn:microsoft.com/office/officeart/2005/8/layout/orgChart1"/>
    <dgm:cxn modelId="{827A5A3F-E64E-4E01-816B-8A5238DCCBCE}" type="presParOf" srcId="{CC8785B7-9A35-4F86-9B30-A77E33EED8D5}" destId="{3A36F6E1-1000-4974-BE9A-17CD9A5479F6}" srcOrd="0" destOrd="0" presId="urn:microsoft.com/office/officeart/2005/8/layout/orgChart1"/>
    <dgm:cxn modelId="{D044A468-E9DB-4CA5-96EF-F02E36DD605E}" type="presParOf" srcId="{CC8785B7-9A35-4F86-9B30-A77E33EED8D5}" destId="{9964012B-03FF-4E40-B36E-06493BA3D47C}" srcOrd="1" destOrd="0" presId="urn:microsoft.com/office/officeart/2005/8/layout/orgChart1"/>
    <dgm:cxn modelId="{0794D4CD-6EDD-43E4-909A-06AB2424DC45}" type="presParOf" srcId="{5DAF93AC-8D41-49EF-B39A-865CBAECDEB2}" destId="{8D5410E6-602D-4D3F-8310-A3F529515C24}" srcOrd="1" destOrd="0" presId="urn:microsoft.com/office/officeart/2005/8/layout/orgChart1"/>
    <dgm:cxn modelId="{D95EBA80-E12A-423D-8834-F8576FF2C3C4}" type="presParOf" srcId="{5DAF93AC-8D41-49EF-B39A-865CBAECDEB2}" destId="{E44F5B9A-6034-4EDD-B539-1BE5CF826780}" srcOrd="2" destOrd="0" presId="urn:microsoft.com/office/officeart/2005/8/layout/orgChart1"/>
    <dgm:cxn modelId="{E34F5A34-E562-4D98-A240-75029CF7B84F}" type="presParOf" srcId="{CC1E5DD0-77D8-4595-B930-A2AE80DE7D98}" destId="{CB695EDF-A3E8-4C46-B345-C1B67486222F}" srcOrd="2" destOrd="0" presId="urn:microsoft.com/office/officeart/2005/8/layout/orgChart1"/>
    <dgm:cxn modelId="{C59BD0BD-F0BD-497F-BAC0-7A3A49E14B52}" type="presParOf" srcId="{C3782DB7-FBBE-428B-AAE3-4D4E8F846A8D}" destId="{596D5AFF-8C0A-4469-B2D0-A00C25BE1BF8}" srcOrd="2" destOrd="0" presId="urn:microsoft.com/office/officeart/2005/8/layout/orgChart1"/>
    <dgm:cxn modelId="{C4AE3464-FAE9-43CD-BB3F-ABA425AAE5D4}" type="presParOf" srcId="{C3782DB7-FBBE-428B-AAE3-4D4E8F846A8D}" destId="{4F57DD1D-EFAF-460E-B413-9067169C9284}" srcOrd="3" destOrd="0" presId="urn:microsoft.com/office/officeart/2005/8/layout/orgChart1"/>
    <dgm:cxn modelId="{0DA74D1C-E476-4B9F-8B6A-DD31B67CCEA4}" type="presParOf" srcId="{4F57DD1D-EFAF-460E-B413-9067169C9284}" destId="{5E31CC8D-736A-4B2F-BDAE-DFE232485095}" srcOrd="0" destOrd="0" presId="urn:microsoft.com/office/officeart/2005/8/layout/orgChart1"/>
    <dgm:cxn modelId="{FAC46856-954B-4A9E-962D-3C4F2499B633}" type="presParOf" srcId="{5E31CC8D-736A-4B2F-BDAE-DFE232485095}" destId="{33E3402C-64B1-4B02-A01C-D51ADCE6D712}" srcOrd="0" destOrd="0" presId="urn:microsoft.com/office/officeart/2005/8/layout/orgChart1"/>
    <dgm:cxn modelId="{B9E6ED41-DE0C-4E4D-9DD3-A6C4221CF845}" type="presParOf" srcId="{5E31CC8D-736A-4B2F-BDAE-DFE232485095}" destId="{75B7FD4D-13F0-417E-9059-29005FA06F1D}" srcOrd="1" destOrd="0" presId="urn:microsoft.com/office/officeart/2005/8/layout/orgChart1"/>
    <dgm:cxn modelId="{AFC6CD7D-5230-4A64-AB4B-59A0A00D461D}" type="presParOf" srcId="{4F57DD1D-EFAF-460E-B413-9067169C9284}" destId="{781116AB-DBDE-4194-9ABE-BD9E9039AA71}" srcOrd="1" destOrd="0" presId="urn:microsoft.com/office/officeart/2005/8/layout/orgChart1"/>
    <dgm:cxn modelId="{08E42DE2-97EF-465B-8CB0-3A5807A1C2FB}" type="presParOf" srcId="{781116AB-DBDE-4194-9ABE-BD9E9039AA71}" destId="{D13AAFBD-64E6-458A-8F79-E3E9AE6C2A65}" srcOrd="0" destOrd="0" presId="urn:microsoft.com/office/officeart/2005/8/layout/orgChart1"/>
    <dgm:cxn modelId="{15389307-5800-4C60-9DBD-A6855C7F4928}" type="presParOf" srcId="{781116AB-DBDE-4194-9ABE-BD9E9039AA71}" destId="{8E39CF01-2BEE-415C-8617-397DE6AA6C1A}" srcOrd="1" destOrd="0" presId="urn:microsoft.com/office/officeart/2005/8/layout/orgChart1"/>
    <dgm:cxn modelId="{79008DE7-4EB3-4B45-993F-C02259716E2A}" type="presParOf" srcId="{8E39CF01-2BEE-415C-8617-397DE6AA6C1A}" destId="{CF4F1570-BC42-46CD-9E90-3590F32D0AB9}" srcOrd="0" destOrd="0" presId="urn:microsoft.com/office/officeart/2005/8/layout/orgChart1"/>
    <dgm:cxn modelId="{D706502F-B73D-48B9-AA54-A550F864CB70}" type="presParOf" srcId="{CF4F1570-BC42-46CD-9E90-3590F32D0AB9}" destId="{34005B52-5155-4158-8A67-970BC5B87BD9}" srcOrd="0" destOrd="0" presId="urn:microsoft.com/office/officeart/2005/8/layout/orgChart1"/>
    <dgm:cxn modelId="{3B149C7C-A456-453B-AC37-B174F23310A9}" type="presParOf" srcId="{CF4F1570-BC42-46CD-9E90-3590F32D0AB9}" destId="{598F06D6-5268-466F-913F-A6D8CF386AF2}" srcOrd="1" destOrd="0" presId="urn:microsoft.com/office/officeart/2005/8/layout/orgChart1"/>
    <dgm:cxn modelId="{ED59930C-9075-43ED-A5AD-F182EEC15305}" type="presParOf" srcId="{8E39CF01-2BEE-415C-8617-397DE6AA6C1A}" destId="{D75C78F9-7B4F-41A9-8564-91E8DBE4C2E6}" srcOrd="1" destOrd="0" presId="urn:microsoft.com/office/officeart/2005/8/layout/orgChart1"/>
    <dgm:cxn modelId="{C022CCBA-4121-48E4-899E-74DF0C7F3000}" type="presParOf" srcId="{8E39CF01-2BEE-415C-8617-397DE6AA6C1A}" destId="{63713414-E766-400A-BE69-17C8DC51CBA6}" srcOrd="2" destOrd="0" presId="urn:microsoft.com/office/officeart/2005/8/layout/orgChart1"/>
    <dgm:cxn modelId="{7BE9E515-AF03-406D-A342-ABB4B029BA00}" type="presParOf" srcId="{781116AB-DBDE-4194-9ABE-BD9E9039AA71}" destId="{A1207C02-ED95-41EE-8E80-C027AF7A103C}" srcOrd="2" destOrd="0" presId="urn:microsoft.com/office/officeart/2005/8/layout/orgChart1"/>
    <dgm:cxn modelId="{91FD87DB-F02B-45CA-82D6-4FABCF1AFEB0}" type="presParOf" srcId="{781116AB-DBDE-4194-9ABE-BD9E9039AA71}" destId="{37D88562-BD1B-4434-8ADA-51416A14168B}" srcOrd="3" destOrd="0" presId="urn:microsoft.com/office/officeart/2005/8/layout/orgChart1"/>
    <dgm:cxn modelId="{5C08071A-7076-48DE-98AC-A8843CFA78EB}" type="presParOf" srcId="{37D88562-BD1B-4434-8ADA-51416A14168B}" destId="{34C3E4BC-5840-4625-88AA-43E1C8FFAD34}" srcOrd="0" destOrd="0" presId="urn:microsoft.com/office/officeart/2005/8/layout/orgChart1"/>
    <dgm:cxn modelId="{8406A18E-9183-451C-9130-422B6F6F621E}" type="presParOf" srcId="{34C3E4BC-5840-4625-88AA-43E1C8FFAD34}" destId="{1C506CCA-EF71-4D1D-8296-82E009D686C1}" srcOrd="0" destOrd="0" presId="urn:microsoft.com/office/officeart/2005/8/layout/orgChart1"/>
    <dgm:cxn modelId="{9A20A809-6BE7-41AB-9FD1-B4522FFF476E}" type="presParOf" srcId="{34C3E4BC-5840-4625-88AA-43E1C8FFAD34}" destId="{035E0CA5-2209-405A-8904-A65B7CD2DD2E}" srcOrd="1" destOrd="0" presId="urn:microsoft.com/office/officeart/2005/8/layout/orgChart1"/>
    <dgm:cxn modelId="{2BB829C8-E127-45A3-BC25-6354994334FE}" type="presParOf" srcId="{37D88562-BD1B-4434-8ADA-51416A14168B}" destId="{DD8CB535-9CB5-4D8A-8E81-520ACE028D57}" srcOrd="1" destOrd="0" presId="urn:microsoft.com/office/officeart/2005/8/layout/orgChart1"/>
    <dgm:cxn modelId="{8E0CD7C0-21E0-49F4-A641-4EB3BF8DB030}" type="presParOf" srcId="{37D88562-BD1B-4434-8ADA-51416A14168B}" destId="{7DF5BEC0-71B6-4E81-A850-7BC9D3E68C70}" srcOrd="2" destOrd="0" presId="urn:microsoft.com/office/officeart/2005/8/layout/orgChart1"/>
    <dgm:cxn modelId="{DDFBF66C-A5DF-4D01-B954-A16CC555D033}" type="presParOf" srcId="{4F57DD1D-EFAF-460E-B413-9067169C9284}" destId="{E9221482-F08F-4DA2-9446-6DA558F53BF2}" srcOrd="2" destOrd="0" presId="urn:microsoft.com/office/officeart/2005/8/layout/orgChart1"/>
    <dgm:cxn modelId="{B5349F00-97B9-4CFC-B1EB-A2F00C12DA89}" type="presParOf" srcId="{C3782DB7-FBBE-428B-AAE3-4D4E8F846A8D}" destId="{EBB7018A-6B9C-4CA1-9A1F-CD67A343BC00}" srcOrd="4" destOrd="0" presId="urn:microsoft.com/office/officeart/2005/8/layout/orgChart1"/>
    <dgm:cxn modelId="{1439C14A-677A-4760-A31F-24027CBEAB62}" type="presParOf" srcId="{C3782DB7-FBBE-428B-AAE3-4D4E8F846A8D}" destId="{55D07FCF-7315-41FB-A89F-781F31C0B8E4}" srcOrd="5" destOrd="0" presId="urn:microsoft.com/office/officeart/2005/8/layout/orgChart1"/>
    <dgm:cxn modelId="{7B20E9F4-D53F-4058-8BA3-0D1B80C9D662}" type="presParOf" srcId="{55D07FCF-7315-41FB-A89F-781F31C0B8E4}" destId="{0B96EC3B-B2FE-4755-99B0-7FB56AF048F1}" srcOrd="0" destOrd="0" presId="urn:microsoft.com/office/officeart/2005/8/layout/orgChart1"/>
    <dgm:cxn modelId="{9B8B75FA-5E5E-4F74-B6C0-99F1D4C82470}" type="presParOf" srcId="{0B96EC3B-B2FE-4755-99B0-7FB56AF048F1}" destId="{161FF4BE-49E6-4334-93F9-556A2B435485}" srcOrd="0" destOrd="0" presId="urn:microsoft.com/office/officeart/2005/8/layout/orgChart1"/>
    <dgm:cxn modelId="{5B79BEB3-2981-4EE1-9FDC-C2EFE8B54750}" type="presParOf" srcId="{0B96EC3B-B2FE-4755-99B0-7FB56AF048F1}" destId="{C567B216-F507-49BE-AF38-9C5DE355A3E9}" srcOrd="1" destOrd="0" presId="urn:microsoft.com/office/officeart/2005/8/layout/orgChart1"/>
    <dgm:cxn modelId="{ACB6CA81-49D3-4200-885F-9F98A91594BA}" type="presParOf" srcId="{55D07FCF-7315-41FB-A89F-781F31C0B8E4}" destId="{F34B09F8-4FA8-4785-9649-A3484A97A167}" srcOrd="1" destOrd="0" presId="urn:microsoft.com/office/officeart/2005/8/layout/orgChart1"/>
    <dgm:cxn modelId="{EE5F6ACF-4F66-4543-9DF8-A50D47ADA3B4}" type="presParOf" srcId="{55D07FCF-7315-41FB-A89F-781F31C0B8E4}" destId="{767E2205-3BA2-48C8-990F-7B905A326322}" srcOrd="2" destOrd="0" presId="urn:microsoft.com/office/officeart/2005/8/layout/orgChart1"/>
    <dgm:cxn modelId="{E48FD79F-A03A-4C2D-986B-4FBC38B35A0E}" type="presParOf" srcId="{C3782DB7-FBBE-428B-AAE3-4D4E8F846A8D}" destId="{B1707C62-1772-473A-8A01-EB8AB02FE746}" srcOrd="6" destOrd="0" presId="urn:microsoft.com/office/officeart/2005/8/layout/orgChart1"/>
    <dgm:cxn modelId="{98081168-72D5-4F6E-9F66-ED447F5897B6}" type="presParOf" srcId="{C3782DB7-FBBE-428B-AAE3-4D4E8F846A8D}" destId="{7002D342-D56C-4CCD-B5B2-D8FBCF678353}" srcOrd="7" destOrd="0" presId="urn:microsoft.com/office/officeart/2005/8/layout/orgChart1"/>
    <dgm:cxn modelId="{78DAE85B-B49C-4887-B0FB-2630292141B7}" type="presParOf" srcId="{7002D342-D56C-4CCD-B5B2-D8FBCF678353}" destId="{3110D745-1F7C-4F63-BBC4-C18EDEFEFD32}" srcOrd="0" destOrd="0" presId="urn:microsoft.com/office/officeart/2005/8/layout/orgChart1"/>
    <dgm:cxn modelId="{752FF7B9-AC72-405C-8D21-F2583C40E58F}" type="presParOf" srcId="{3110D745-1F7C-4F63-BBC4-C18EDEFEFD32}" destId="{D4DE756B-335F-4FCD-90FF-CDC07F0EC37D}" srcOrd="0" destOrd="0" presId="urn:microsoft.com/office/officeart/2005/8/layout/orgChart1"/>
    <dgm:cxn modelId="{6A2ABA52-2222-4D40-A56C-CD735A8D6157}" type="presParOf" srcId="{3110D745-1F7C-4F63-BBC4-C18EDEFEFD32}" destId="{CC799679-AA1A-4B1A-BE24-ECA19B3792F7}" srcOrd="1" destOrd="0" presId="urn:microsoft.com/office/officeart/2005/8/layout/orgChart1"/>
    <dgm:cxn modelId="{CED485C3-EE2A-4B2B-946A-FA37479AFBFD}" type="presParOf" srcId="{7002D342-D56C-4CCD-B5B2-D8FBCF678353}" destId="{76FC4DCE-6AA6-4BFF-ABE0-F2146E3632BE}" srcOrd="1" destOrd="0" presId="urn:microsoft.com/office/officeart/2005/8/layout/orgChart1"/>
    <dgm:cxn modelId="{C3710C25-28F2-403C-84B5-B03057229B44}" type="presParOf" srcId="{7002D342-D56C-4CCD-B5B2-D8FBCF678353}" destId="{ED147C0E-46DD-4B5B-B197-0EDD9AA605A1}" srcOrd="2" destOrd="0" presId="urn:microsoft.com/office/officeart/2005/8/layout/orgChart1"/>
    <dgm:cxn modelId="{1E7F572F-F6EF-420D-A0D0-1423BDC19472}" type="presParOf" srcId="{C3782DB7-FBBE-428B-AAE3-4D4E8F846A8D}" destId="{65D9FC22-C67C-4213-A89A-FDB516EB6123}" srcOrd="8" destOrd="0" presId="urn:microsoft.com/office/officeart/2005/8/layout/orgChart1"/>
    <dgm:cxn modelId="{9DBDF935-38A9-4EF9-8171-5C01C3EA774D}" type="presParOf" srcId="{C3782DB7-FBBE-428B-AAE3-4D4E8F846A8D}" destId="{6C88932E-4CD7-43FF-9ECB-3886BDD38A1D}" srcOrd="9" destOrd="0" presId="urn:microsoft.com/office/officeart/2005/8/layout/orgChart1"/>
    <dgm:cxn modelId="{8C6C0C69-6752-491E-9B24-A901B69C2C7E}" type="presParOf" srcId="{6C88932E-4CD7-43FF-9ECB-3886BDD38A1D}" destId="{513FD9E4-5AEE-44B6-AE4B-1C0BAF3BBF83}" srcOrd="0" destOrd="0" presId="urn:microsoft.com/office/officeart/2005/8/layout/orgChart1"/>
    <dgm:cxn modelId="{C1889F15-7BED-47BF-9FE5-55F3DF7C8446}" type="presParOf" srcId="{513FD9E4-5AEE-44B6-AE4B-1C0BAF3BBF83}" destId="{D5C27F49-D1DD-4DE1-86DA-780120D1A69D}" srcOrd="0" destOrd="0" presId="urn:microsoft.com/office/officeart/2005/8/layout/orgChart1"/>
    <dgm:cxn modelId="{A301E3D7-B1D9-453D-B7B8-3D613AE7FDE0}" type="presParOf" srcId="{513FD9E4-5AEE-44B6-AE4B-1C0BAF3BBF83}" destId="{D8964FB3-5F53-4DF3-8A98-1918F46DF93E}" srcOrd="1" destOrd="0" presId="urn:microsoft.com/office/officeart/2005/8/layout/orgChart1"/>
    <dgm:cxn modelId="{026C2029-4A3E-444D-93CF-D2F40306FFE5}" type="presParOf" srcId="{6C88932E-4CD7-43FF-9ECB-3886BDD38A1D}" destId="{8E75B83D-FC74-4EEE-ADC3-ED4247BEA61E}" srcOrd="1" destOrd="0" presId="urn:microsoft.com/office/officeart/2005/8/layout/orgChart1"/>
    <dgm:cxn modelId="{79FBF16E-75D1-4669-98DF-139171533A8D}" type="presParOf" srcId="{6C88932E-4CD7-43FF-9ECB-3886BDD38A1D}" destId="{8726E2C3-DFFA-4BC7-8811-CBF30C1FB94F}" srcOrd="2" destOrd="0" presId="urn:microsoft.com/office/officeart/2005/8/layout/orgChart1"/>
    <dgm:cxn modelId="{791BA92B-9BCF-4974-A36A-4E29D40C80C8}" type="presParOf" srcId="{CAD8AC78-C4DE-40E5-A2DD-2AB9A336C2F5}" destId="{348BC8F0-37D1-4606-AA49-72D66D106D77}" srcOrd="2" destOrd="0" presId="urn:microsoft.com/office/officeart/2005/8/layout/orgChart1"/>
    <dgm:cxn modelId="{3A4E987C-B586-429D-B0BE-57E04DCF9D99}" type="presParOf" srcId="{F0BDA749-6BF6-4175-B9C5-CE6076D8FC7C}" destId="{8E2E1A92-3D91-4F07-9D8A-DD0EA9D90327}" srcOrd="2" destOrd="0" presId="urn:microsoft.com/office/officeart/2005/8/layout/orgChart1"/>
    <dgm:cxn modelId="{8DA62DDD-B9E8-429D-AC33-26B88F3668ED}" type="presParOf" srcId="{80FC8B84-E21E-468B-9589-007804491988}" destId="{459D6A09-614F-4F7D-A2CE-4BDF61F25251}" srcOrd="6" destOrd="0" presId="urn:microsoft.com/office/officeart/2005/8/layout/orgChart1"/>
    <dgm:cxn modelId="{CE055069-BF7F-4872-9D94-DB8DD58789E0}" type="presParOf" srcId="{80FC8B84-E21E-468B-9589-007804491988}" destId="{97B1ED4B-0461-4F4C-8D82-D1D99E6D8307}" srcOrd="7" destOrd="0" presId="urn:microsoft.com/office/officeart/2005/8/layout/orgChart1"/>
    <dgm:cxn modelId="{9E1B7728-C339-4C2F-95AE-23A1D5B973B9}" type="presParOf" srcId="{97B1ED4B-0461-4F4C-8D82-D1D99E6D8307}" destId="{68DCD048-9763-4B5B-8B11-514CD4A3C286}" srcOrd="0" destOrd="0" presId="urn:microsoft.com/office/officeart/2005/8/layout/orgChart1"/>
    <dgm:cxn modelId="{0AB6CF2E-27FE-4C05-847F-3FAFEFB62F37}" type="presParOf" srcId="{68DCD048-9763-4B5B-8B11-514CD4A3C286}" destId="{548FD408-8450-4B16-81CA-DF7B7DA2C8F8}" srcOrd="0" destOrd="0" presId="urn:microsoft.com/office/officeart/2005/8/layout/orgChart1"/>
    <dgm:cxn modelId="{0F47906E-3CE9-4F5B-A709-593EA3E6D577}" type="presParOf" srcId="{68DCD048-9763-4B5B-8B11-514CD4A3C286}" destId="{47666B59-EFCE-4EC7-BE52-1BA19054CE8C}" srcOrd="1" destOrd="0" presId="urn:microsoft.com/office/officeart/2005/8/layout/orgChart1"/>
    <dgm:cxn modelId="{09F2B23C-1680-4E93-8189-8FE0FC60257E}" type="presParOf" srcId="{97B1ED4B-0461-4F4C-8D82-D1D99E6D8307}" destId="{6D0E0D83-B6AA-4525-BB1D-40E40F10ACB1}" srcOrd="1" destOrd="0" presId="urn:microsoft.com/office/officeart/2005/8/layout/orgChart1"/>
    <dgm:cxn modelId="{58B89576-9665-450C-9982-BF35F9FA23B6}" type="presParOf" srcId="{97B1ED4B-0461-4F4C-8D82-D1D99E6D8307}" destId="{9DC4F55E-DF8D-446B-9553-5A26AF80D518}" srcOrd="2" destOrd="0" presId="urn:microsoft.com/office/officeart/2005/8/layout/orgChart1"/>
    <dgm:cxn modelId="{CD12A31E-FE1F-4BB2-912E-D5EA11EF468F}" type="presParOf" srcId="{80FC8B84-E21E-468B-9589-007804491988}" destId="{1B68CA5E-E9E4-4E7F-AB59-F12A6FBFBB34}" srcOrd="8" destOrd="0" presId="urn:microsoft.com/office/officeart/2005/8/layout/orgChart1"/>
    <dgm:cxn modelId="{D292E658-E2CD-4B82-A52A-579E36ACD632}" type="presParOf" srcId="{80FC8B84-E21E-468B-9589-007804491988}" destId="{75A2EA06-7408-48F1-A118-FF31D4ADDA6E}" srcOrd="9" destOrd="0" presId="urn:microsoft.com/office/officeart/2005/8/layout/orgChart1"/>
    <dgm:cxn modelId="{4389A70E-8C76-4ADF-948E-AB6A94375B18}" type="presParOf" srcId="{75A2EA06-7408-48F1-A118-FF31D4ADDA6E}" destId="{C458CFB1-44C3-412F-A972-3EFF26247D3A}" srcOrd="0" destOrd="0" presId="urn:microsoft.com/office/officeart/2005/8/layout/orgChart1"/>
    <dgm:cxn modelId="{0AC02DC7-CDCF-482C-871F-4B6698AF60D7}" type="presParOf" srcId="{C458CFB1-44C3-412F-A972-3EFF26247D3A}" destId="{DB2845D1-1CB4-48E4-ACEA-9D5CB27F73F4}" srcOrd="0" destOrd="0" presId="urn:microsoft.com/office/officeart/2005/8/layout/orgChart1"/>
    <dgm:cxn modelId="{0D994562-0801-47AE-8C7A-7A387C78220E}" type="presParOf" srcId="{C458CFB1-44C3-412F-A972-3EFF26247D3A}" destId="{9927F525-5A51-49E6-9921-F1F85A88141B}" srcOrd="1" destOrd="0" presId="urn:microsoft.com/office/officeart/2005/8/layout/orgChart1"/>
    <dgm:cxn modelId="{0A309A76-B899-4ACB-B37F-C79E66C7C4D0}" type="presParOf" srcId="{75A2EA06-7408-48F1-A118-FF31D4ADDA6E}" destId="{30CEF3F5-0BB9-4629-8EAD-8C1001722096}" srcOrd="1" destOrd="0" presId="urn:microsoft.com/office/officeart/2005/8/layout/orgChart1"/>
    <dgm:cxn modelId="{A35142D7-60DD-46AB-922A-DAD59E72E96B}" type="presParOf" srcId="{75A2EA06-7408-48F1-A118-FF31D4ADDA6E}" destId="{7E4900E0-A90E-491A-AE00-92A666DBD06A}" srcOrd="2" destOrd="0" presId="urn:microsoft.com/office/officeart/2005/8/layout/orgChart1"/>
    <dgm:cxn modelId="{1778835B-9B3E-45CB-B5DF-6616191DB9C6}" type="presParOf" srcId="{01758AD2-EFA4-4207-84F8-7FD251132380}" destId="{8A8788F2-3517-49A5-893D-5680FCAEE056}"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B68CA5E-E9E4-4E7F-AB59-F12A6FBFBB34}">
      <dsp:nvSpPr>
        <dsp:cNvPr id="0" name=""/>
        <dsp:cNvSpPr/>
      </dsp:nvSpPr>
      <dsp:spPr>
        <a:xfrm>
          <a:off x="2812160" y="475993"/>
          <a:ext cx="2293119" cy="198989"/>
        </a:xfrm>
        <a:custGeom>
          <a:avLst/>
          <a:gdLst/>
          <a:ahLst/>
          <a:cxnLst/>
          <a:rect l="0" t="0" r="0" b="0"/>
          <a:pathLst>
            <a:path>
              <a:moveTo>
                <a:pt x="0" y="0"/>
              </a:moveTo>
              <a:lnTo>
                <a:pt x="0" y="99494"/>
              </a:lnTo>
              <a:lnTo>
                <a:pt x="2293119" y="99494"/>
              </a:lnTo>
              <a:lnTo>
                <a:pt x="2293119" y="19898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59D6A09-614F-4F7D-A2CE-4BDF61F25251}">
      <dsp:nvSpPr>
        <dsp:cNvPr id="0" name=""/>
        <dsp:cNvSpPr/>
      </dsp:nvSpPr>
      <dsp:spPr>
        <a:xfrm>
          <a:off x="2812160" y="475993"/>
          <a:ext cx="1146559" cy="198989"/>
        </a:xfrm>
        <a:custGeom>
          <a:avLst/>
          <a:gdLst/>
          <a:ahLst/>
          <a:cxnLst/>
          <a:rect l="0" t="0" r="0" b="0"/>
          <a:pathLst>
            <a:path>
              <a:moveTo>
                <a:pt x="0" y="0"/>
              </a:moveTo>
              <a:lnTo>
                <a:pt x="0" y="99494"/>
              </a:lnTo>
              <a:lnTo>
                <a:pt x="1146559" y="99494"/>
              </a:lnTo>
              <a:lnTo>
                <a:pt x="1146559" y="19898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5D9FC22-C67C-4213-A89A-FDB516EB6123}">
      <dsp:nvSpPr>
        <dsp:cNvPr id="0" name=""/>
        <dsp:cNvSpPr/>
      </dsp:nvSpPr>
      <dsp:spPr>
        <a:xfrm>
          <a:off x="3385439" y="1821542"/>
          <a:ext cx="2293119" cy="198989"/>
        </a:xfrm>
        <a:custGeom>
          <a:avLst/>
          <a:gdLst/>
          <a:ahLst/>
          <a:cxnLst/>
          <a:rect l="0" t="0" r="0" b="0"/>
          <a:pathLst>
            <a:path>
              <a:moveTo>
                <a:pt x="0" y="0"/>
              </a:moveTo>
              <a:lnTo>
                <a:pt x="0" y="99494"/>
              </a:lnTo>
              <a:lnTo>
                <a:pt x="2293119" y="99494"/>
              </a:lnTo>
              <a:lnTo>
                <a:pt x="2293119" y="19898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1707C62-1772-473A-8A01-EB8AB02FE746}">
      <dsp:nvSpPr>
        <dsp:cNvPr id="0" name=""/>
        <dsp:cNvSpPr/>
      </dsp:nvSpPr>
      <dsp:spPr>
        <a:xfrm>
          <a:off x="3385439" y="1821542"/>
          <a:ext cx="1146559" cy="198989"/>
        </a:xfrm>
        <a:custGeom>
          <a:avLst/>
          <a:gdLst/>
          <a:ahLst/>
          <a:cxnLst/>
          <a:rect l="0" t="0" r="0" b="0"/>
          <a:pathLst>
            <a:path>
              <a:moveTo>
                <a:pt x="0" y="0"/>
              </a:moveTo>
              <a:lnTo>
                <a:pt x="0" y="99494"/>
              </a:lnTo>
              <a:lnTo>
                <a:pt x="1146559" y="99494"/>
              </a:lnTo>
              <a:lnTo>
                <a:pt x="1146559" y="19898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BB7018A-6B9C-4CA1-9A1F-CD67A343BC00}">
      <dsp:nvSpPr>
        <dsp:cNvPr id="0" name=""/>
        <dsp:cNvSpPr/>
      </dsp:nvSpPr>
      <dsp:spPr>
        <a:xfrm>
          <a:off x="3339719" y="1821542"/>
          <a:ext cx="91440" cy="198989"/>
        </a:xfrm>
        <a:custGeom>
          <a:avLst/>
          <a:gdLst/>
          <a:ahLst/>
          <a:cxnLst/>
          <a:rect l="0" t="0" r="0" b="0"/>
          <a:pathLst>
            <a:path>
              <a:moveTo>
                <a:pt x="45720" y="0"/>
              </a:moveTo>
              <a:lnTo>
                <a:pt x="45720" y="19898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1207C02-ED95-41EE-8E80-C027AF7A103C}">
      <dsp:nvSpPr>
        <dsp:cNvPr id="0" name=""/>
        <dsp:cNvSpPr/>
      </dsp:nvSpPr>
      <dsp:spPr>
        <a:xfrm>
          <a:off x="1859852" y="2494317"/>
          <a:ext cx="142135" cy="1108656"/>
        </a:xfrm>
        <a:custGeom>
          <a:avLst/>
          <a:gdLst/>
          <a:ahLst/>
          <a:cxnLst/>
          <a:rect l="0" t="0" r="0" b="0"/>
          <a:pathLst>
            <a:path>
              <a:moveTo>
                <a:pt x="0" y="0"/>
              </a:moveTo>
              <a:lnTo>
                <a:pt x="0" y="1108656"/>
              </a:lnTo>
              <a:lnTo>
                <a:pt x="142135" y="110865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13AAFBD-64E6-458A-8F79-E3E9AE6C2A65}">
      <dsp:nvSpPr>
        <dsp:cNvPr id="0" name=""/>
        <dsp:cNvSpPr/>
      </dsp:nvSpPr>
      <dsp:spPr>
        <a:xfrm>
          <a:off x="1859852" y="2494317"/>
          <a:ext cx="142135" cy="435882"/>
        </a:xfrm>
        <a:custGeom>
          <a:avLst/>
          <a:gdLst/>
          <a:ahLst/>
          <a:cxnLst/>
          <a:rect l="0" t="0" r="0" b="0"/>
          <a:pathLst>
            <a:path>
              <a:moveTo>
                <a:pt x="0" y="0"/>
              </a:moveTo>
              <a:lnTo>
                <a:pt x="0" y="435882"/>
              </a:lnTo>
              <a:lnTo>
                <a:pt x="142135" y="43588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96D5AFF-8C0A-4469-B2D0-A00C25BE1BF8}">
      <dsp:nvSpPr>
        <dsp:cNvPr id="0" name=""/>
        <dsp:cNvSpPr/>
      </dsp:nvSpPr>
      <dsp:spPr>
        <a:xfrm>
          <a:off x="2238880" y="1821542"/>
          <a:ext cx="1146559" cy="198989"/>
        </a:xfrm>
        <a:custGeom>
          <a:avLst/>
          <a:gdLst/>
          <a:ahLst/>
          <a:cxnLst/>
          <a:rect l="0" t="0" r="0" b="0"/>
          <a:pathLst>
            <a:path>
              <a:moveTo>
                <a:pt x="1146559" y="0"/>
              </a:moveTo>
              <a:lnTo>
                <a:pt x="1146559" y="99494"/>
              </a:lnTo>
              <a:lnTo>
                <a:pt x="0" y="99494"/>
              </a:lnTo>
              <a:lnTo>
                <a:pt x="0" y="19898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2F9F289-12E9-4274-8358-F4BA61BE8807}">
      <dsp:nvSpPr>
        <dsp:cNvPr id="0" name=""/>
        <dsp:cNvSpPr/>
      </dsp:nvSpPr>
      <dsp:spPr>
        <a:xfrm>
          <a:off x="713292" y="2494317"/>
          <a:ext cx="142135" cy="1781431"/>
        </a:xfrm>
        <a:custGeom>
          <a:avLst/>
          <a:gdLst/>
          <a:ahLst/>
          <a:cxnLst/>
          <a:rect l="0" t="0" r="0" b="0"/>
          <a:pathLst>
            <a:path>
              <a:moveTo>
                <a:pt x="0" y="0"/>
              </a:moveTo>
              <a:lnTo>
                <a:pt x="0" y="1781431"/>
              </a:lnTo>
              <a:lnTo>
                <a:pt x="142135" y="178143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5E30EB8-60D1-4BF0-AEAD-3DC7A828DF88}">
      <dsp:nvSpPr>
        <dsp:cNvPr id="0" name=""/>
        <dsp:cNvSpPr/>
      </dsp:nvSpPr>
      <dsp:spPr>
        <a:xfrm>
          <a:off x="713292" y="2494317"/>
          <a:ext cx="142135" cy="1108656"/>
        </a:xfrm>
        <a:custGeom>
          <a:avLst/>
          <a:gdLst/>
          <a:ahLst/>
          <a:cxnLst/>
          <a:rect l="0" t="0" r="0" b="0"/>
          <a:pathLst>
            <a:path>
              <a:moveTo>
                <a:pt x="0" y="0"/>
              </a:moveTo>
              <a:lnTo>
                <a:pt x="0" y="1108656"/>
              </a:lnTo>
              <a:lnTo>
                <a:pt x="142135" y="110865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3EF08B5-9606-4986-B542-CCF1CA47243D}">
      <dsp:nvSpPr>
        <dsp:cNvPr id="0" name=""/>
        <dsp:cNvSpPr/>
      </dsp:nvSpPr>
      <dsp:spPr>
        <a:xfrm>
          <a:off x="713292" y="2494317"/>
          <a:ext cx="142135" cy="435882"/>
        </a:xfrm>
        <a:custGeom>
          <a:avLst/>
          <a:gdLst/>
          <a:ahLst/>
          <a:cxnLst/>
          <a:rect l="0" t="0" r="0" b="0"/>
          <a:pathLst>
            <a:path>
              <a:moveTo>
                <a:pt x="0" y="0"/>
              </a:moveTo>
              <a:lnTo>
                <a:pt x="0" y="435882"/>
              </a:lnTo>
              <a:lnTo>
                <a:pt x="142135" y="43588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C136C19-F001-4298-86A2-3EE153D52F74}">
      <dsp:nvSpPr>
        <dsp:cNvPr id="0" name=""/>
        <dsp:cNvSpPr/>
      </dsp:nvSpPr>
      <dsp:spPr>
        <a:xfrm>
          <a:off x="1092320" y="1821542"/>
          <a:ext cx="2293119" cy="198989"/>
        </a:xfrm>
        <a:custGeom>
          <a:avLst/>
          <a:gdLst/>
          <a:ahLst/>
          <a:cxnLst/>
          <a:rect l="0" t="0" r="0" b="0"/>
          <a:pathLst>
            <a:path>
              <a:moveTo>
                <a:pt x="2293119" y="0"/>
              </a:moveTo>
              <a:lnTo>
                <a:pt x="2293119" y="99494"/>
              </a:lnTo>
              <a:lnTo>
                <a:pt x="0" y="99494"/>
              </a:lnTo>
              <a:lnTo>
                <a:pt x="0" y="19898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1058342-15D7-45A4-8633-EB69CBAC0BE9}">
      <dsp:nvSpPr>
        <dsp:cNvPr id="0" name=""/>
        <dsp:cNvSpPr/>
      </dsp:nvSpPr>
      <dsp:spPr>
        <a:xfrm>
          <a:off x="2812160" y="1148768"/>
          <a:ext cx="573279" cy="198989"/>
        </a:xfrm>
        <a:custGeom>
          <a:avLst/>
          <a:gdLst/>
          <a:ahLst/>
          <a:cxnLst/>
          <a:rect l="0" t="0" r="0" b="0"/>
          <a:pathLst>
            <a:path>
              <a:moveTo>
                <a:pt x="0" y="0"/>
              </a:moveTo>
              <a:lnTo>
                <a:pt x="0" y="99494"/>
              </a:lnTo>
              <a:lnTo>
                <a:pt x="573279" y="99494"/>
              </a:lnTo>
              <a:lnTo>
                <a:pt x="573279" y="19898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A54A920-6ACD-49E4-AAE5-379EAEA0D592}">
      <dsp:nvSpPr>
        <dsp:cNvPr id="0" name=""/>
        <dsp:cNvSpPr/>
      </dsp:nvSpPr>
      <dsp:spPr>
        <a:xfrm>
          <a:off x="2238880" y="1148768"/>
          <a:ext cx="573279" cy="198989"/>
        </a:xfrm>
        <a:custGeom>
          <a:avLst/>
          <a:gdLst/>
          <a:ahLst/>
          <a:cxnLst/>
          <a:rect l="0" t="0" r="0" b="0"/>
          <a:pathLst>
            <a:path>
              <a:moveTo>
                <a:pt x="573279" y="0"/>
              </a:moveTo>
              <a:lnTo>
                <a:pt x="573279" y="99494"/>
              </a:lnTo>
              <a:lnTo>
                <a:pt x="0" y="99494"/>
              </a:lnTo>
              <a:lnTo>
                <a:pt x="0" y="19898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D0F0312-EC38-413E-B5CE-FE3AA67EF202}">
      <dsp:nvSpPr>
        <dsp:cNvPr id="0" name=""/>
        <dsp:cNvSpPr/>
      </dsp:nvSpPr>
      <dsp:spPr>
        <a:xfrm>
          <a:off x="2766440" y="475993"/>
          <a:ext cx="91440" cy="198989"/>
        </a:xfrm>
        <a:custGeom>
          <a:avLst/>
          <a:gdLst/>
          <a:ahLst/>
          <a:cxnLst/>
          <a:rect l="0" t="0" r="0" b="0"/>
          <a:pathLst>
            <a:path>
              <a:moveTo>
                <a:pt x="45720" y="0"/>
              </a:moveTo>
              <a:lnTo>
                <a:pt x="45720" y="19898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7D92982-3BBA-4C60-BE77-C36546702B19}">
      <dsp:nvSpPr>
        <dsp:cNvPr id="0" name=""/>
        <dsp:cNvSpPr/>
      </dsp:nvSpPr>
      <dsp:spPr>
        <a:xfrm>
          <a:off x="1665600" y="475993"/>
          <a:ext cx="1146559" cy="198989"/>
        </a:xfrm>
        <a:custGeom>
          <a:avLst/>
          <a:gdLst/>
          <a:ahLst/>
          <a:cxnLst/>
          <a:rect l="0" t="0" r="0" b="0"/>
          <a:pathLst>
            <a:path>
              <a:moveTo>
                <a:pt x="1146559" y="0"/>
              </a:moveTo>
              <a:lnTo>
                <a:pt x="1146559" y="99494"/>
              </a:lnTo>
              <a:lnTo>
                <a:pt x="0" y="99494"/>
              </a:lnTo>
              <a:lnTo>
                <a:pt x="0" y="19898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6B9F474-7F16-4A53-AD22-43EA2526FF83}">
      <dsp:nvSpPr>
        <dsp:cNvPr id="0" name=""/>
        <dsp:cNvSpPr/>
      </dsp:nvSpPr>
      <dsp:spPr>
        <a:xfrm>
          <a:off x="519040" y="475993"/>
          <a:ext cx="2293119" cy="198989"/>
        </a:xfrm>
        <a:custGeom>
          <a:avLst/>
          <a:gdLst/>
          <a:ahLst/>
          <a:cxnLst/>
          <a:rect l="0" t="0" r="0" b="0"/>
          <a:pathLst>
            <a:path>
              <a:moveTo>
                <a:pt x="2293119" y="0"/>
              </a:moveTo>
              <a:lnTo>
                <a:pt x="2293119" y="99494"/>
              </a:lnTo>
              <a:lnTo>
                <a:pt x="0" y="99494"/>
              </a:lnTo>
              <a:lnTo>
                <a:pt x="0" y="19898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3356D0F-FBC0-497B-8E56-17E1A88454D1}">
      <dsp:nvSpPr>
        <dsp:cNvPr id="0" name=""/>
        <dsp:cNvSpPr/>
      </dsp:nvSpPr>
      <dsp:spPr>
        <a:xfrm>
          <a:off x="2338375" y="2208"/>
          <a:ext cx="947570" cy="47378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t>CIO</a:t>
          </a:r>
        </a:p>
      </dsp:txBody>
      <dsp:txXfrm>
        <a:off x="2338375" y="2208"/>
        <a:ext cx="947570" cy="473785"/>
      </dsp:txXfrm>
    </dsp:sp>
    <dsp:sp modelId="{7704E1A4-9073-442E-97F6-60B0E408F5F4}">
      <dsp:nvSpPr>
        <dsp:cNvPr id="0" name=""/>
        <dsp:cNvSpPr/>
      </dsp:nvSpPr>
      <dsp:spPr>
        <a:xfrm>
          <a:off x="45255" y="674982"/>
          <a:ext cx="947570" cy="47378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t>Head of Business Partnering</a:t>
          </a:r>
        </a:p>
      </dsp:txBody>
      <dsp:txXfrm>
        <a:off x="45255" y="674982"/>
        <a:ext cx="947570" cy="473785"/>
      </dsp:txXfrm>
    </dsp:sp>
    <dsp:sp modelId="{64E52139-E2F9-431F-B704-939F4A24A20B}">
      <dsp:nvSpPr>
        <dsp:cNvPr id="0" name=""/>
        <dsp:cNvSpPr/>
      </dsp:nvSpPr>
      <dsp:spPr>
        <a:xfrm>
          <a:off x="1191815" y="674982"/>
          <a:ext cx="947570" cy="47378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t>IT Director (Product &amp; Applications)</a:t>
          </a:r>
        </a:p>
      </dsp:txBody>
      <dsp:txXfrm>
        <a:off x="1191815" y="674982"/>
        <a:ext cx="947570" cy="473785"/>
      </dsp:txXfrm>
    </dsp:sp>
    <dsp:sp modelId="{4F8FC380-2BFD-46A7-92BB-C90E9350AF7A}">
      <dsp:nvSpPr>
        <dsp:cNvPr id="0" name=""/>
        <dsp:cNvSpPr/>
      </dsp:nvSpPr>
      <dsp:spPr>
        <a:xfrm>
          <a:off x="2338375" y="674982"/>
          <a:ext cx="947570" cy="47378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t>Director of IT (Data, Analytics and Software Engineering)</a:t>
          </a:r>
        </a:p>
      </dsp:txBody>
      <dsp:txXfrm>
        <a:off x="2338375" y="674982"/>
        <a:ext cx="947570" cy="473785"/>
      </dsp:txXfrm>
    </dsp:sp>
    <dsp:sp modelId="{A80BB0EE-9108-4876-A8F2-A9E7724E8A28}">
      <dsp:nvSpPr>
        <dsp:cNvPr id="0" name=""/>
        <dsp:cNvSpPr/>
      </dsp:nvSpPr>
      <dsp:spPr>
        <a:xfrm>
          <a:off x="1765095" y="1347757"/>
          <a:ext cx="947570" cy="47378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t>Development Manager</a:t>
          </a:r>
        </a:p>
      </dsp:txBody>
      <dsp:txXfrm>
        <a:off x="1765095" y="1347757"/>
        <a:ext cx="947570" cy="473785"/>
      </dsp:txXfrm>
    </dsp:sp>
    <dsp:sp modelId="{0DCB22FA-1BD8-43F5-BBA9-75B875DC5170}">
      <dsp:nvSpPr>
        <dsp:cNvPr id="0" name=""/>
        <dsp:cNvSpPr/>
      </dsp:nvSpPr>
      <dsp:spPr>
        <a:xfrm>
          <a:off x="2911654" y="1347757"/>
          <a:ext cx="947570" cy="47378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t>Head of Data and Analytics</a:t>
          </a:r>
        </a:p>
      </dsp:txBody>
      <dsp:txXfrm>
        <a:off x="2911654" y="1347757"/>
        <a:ext cx="947570" cy="473785"/>
      </dsp:txXfrm>
    </dsp:sp>
    <dsp:sp modelId="{96BF4270-EB8A-4D11-99DC-767071298888}">
      <dsp:nvSpPr>
        <dsp:cNvPr id="0" name=""/>
        <dsp:cNvSpPr/>
      </dsp:nvSpPr>
      <dsp:spPr>
        <a:xfrm>
          <a:off x="618535" y="2020532"/>
          <a:ext cx="947570" cy="47378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bg1"/>
              </a:solidFill>
            </a:rPr>
            <a:t>Lead Data Engineer</a:t>
          </a:r>
        </a:p>
      </dsp:txBody>
      <dsp:txXfrm>
        <a:off x="618535" y="2020532"/>
        <a:ext cx="947570" cy="473785"/>
      </dsp:txXfrm>
    </dsp:sp>
    <dsp:sp modelId="{8B1DA248-04F0-4B4F-8F80-CFA0780B84EE}">
      <dsp:nvSpPr>
        <dsp:cNvPr id="0" name=""/>
        <dsp:cNvSpPr/>
      </dsp:nvSpPr>
      <dsp:spPr>
        <a:xfrm>
          <a:off x="855427" y="2693307"/>
          <a:ext cx="947570" cy="47378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bg1"/>
              </a:solidFill>
            </a:rPr>
            <a:t>Data Engineer</a:t>
          </a:r>
        </a:p>
      </dsp:txBody>
      <dsp:txXfrm>
        <a:off x="855427" y="2693307"/>
        <a:ext cx="947570" cy="473785"/>
      </dsp:txXfrm>
    </dsp:sp>
    <dsp:sp modelId="{5442B4AA-3D66-48F3-97EE-3DBB6A16C1F2}">
      <dsp:nvSpPr>
        <dsp:cNvPr id="0" name=""/>
        <dsp:cNvSpPr/>
      </dsp:nvSpPr>
      <dsp:spPr>
        <a:xfrm>
          <a:off x="855427" y="3366081"/>
          <a:ext cx="947570" cy="47378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bg1"/>
              </a:solidFill>
            </a:rPr>
            <a:t>Data Engineer</a:t>
          </a:r>
        </a:p>
      </dsp:txBody>
      <dsp:txXfrm>
        <a:off x="855427" y="3366081"/>
        <a:ext cx="947570" cy="473785"/>
      </dsp:txXfrm>
    </dsp:sp>
    <dsp:sp modelId="{3A36F6E1-1000-4974-BE9A-17CD9A5479F6}">
      <dsp:nvSpPr>
        <dsp:cNvPr id="0" name=""/>
        <dsp:cNvSpPr/>
      </dsp:nvSpPr>
      <dsp:spPr>
        <a:xfrm>
          <a:off x="855427" y="4038856"/>
          <a:ext cx="947570" cy="47378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bg1"/>
              </a:solidFill>
            </a:rPr>
            <a:t>Data Engineer</a:t>
          </a:r>
        </a:p>
      </dsp:txBody>
      <dsp:txXfrm>
        <a:off x="855427" y="4038856"/>
        <a:ext cx="947570" cy="473785"/>
      </dsp:txXfrm>
    </dsp:sp>
    <dsp:sp modelId="{33E3402C-64B1-4B02-A01C-D51ADCE6D712}">
      <dsp:nvSpPr>
        <dsp:cNvPr id="0" name=""/>
        <dsp:cNvSpPr/>
      </dsp:nvSpPr>
      <dsp:spPr>
        <a:xfrm>
          <a:off x="1765095" y="2020532"/>
          <a:ext cx="947570" cy="47378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bg1"/>
              </a:solidFill>
            </a:rPr>
            <a:t>Senior Data Analyst</a:t>
          </a:r>
        </a:p>
      </dsp:txBody>
      <dsp:txXfrm>
        <a:off x="1765095" y="2020532"/>
        <a:ext cx="947570" cy="473785"/>
      </dsp:txXfrm>
    </dsp:sp>
    <dsp:sp modelId="{34005B52-5155-4158-8A67-970BC5B87BD9}">
      <dsp:nvSpPr>
        <dsp:cNvPr id="0" name=""/>
        <dsp:cNvSpPr/>
      </dsp:nvSpPr>
      <dsp:spPr>
        <a:xfrm>
          <a:off x="2001987" y="2693307"/>
          <a:ext cx="947570" cy="47378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highlight>
                <a:srgbClr val="FFFF00"/>
              </a:highlight>
            </a:rPr>
            <a:t>Data Analyst</a:t>
          </a:r>
        </a:p>
      </dsp:txBody>
      <dsp:txXfrm>
        <a:off x="2001987" y="2693307"/>
        <a:ext cx="947570" cy="473785"/>
      </dsp:txXfrm>
    </dsp:sp>
    <dsp:sp modelId="{1C506CCA-EF71-4D1D-8296-82E009D686C1}">
      <dsp:nvSpPr>
        <dsp:cNvPr id="0" name=""/>
        <dsp:cNvSpPr/>
      </dsp:nvSpPr>
      <dsp:spPr>
        <a:xfrm>
          <a:off x="2001987" y="3366081"/>
          <a:ext cx="947570" cy="47378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bg1"/>
              </a:solidFill>
            </a:rPr>
            <a:t>Data Analyst</a:t>
          </a:r>
        </a:p>
      </dsp:txBody>
      <dsp:txXfrm>
        <a:off x="2001987" y="3366081"/>
        <a:ext cx="947570" cy="473785"/>
      </dsp:txXfrm>
    </dsp:sp>
    <dsp:sp modelId="{161FF4BE-49E6-4334-93F9-556A2B435485}">
      <dsp:nvSpPr>
        <dsp:cNvPr id="0" name=""/>
        <dsp:cNvSpPr/>
      </dsp:nvSpPr>
      <dsp:spPr>
        <a:xfrm>
          <a:off x="2911654" y="2020532"/>
          <a:ext cx="947570" cy="47378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Delivery Manager (Srum Master)</a:t>
          </a:r>
        </a:p>
      </dsp:txBody>
      <dsp:txXfrm>
        <a:off x="2911654" y="2020532"/>
        <a:ext cx="947570" cy="473785"/>
      </dsp:txXfrm>
    </dsp:sp>
    <dsp:sp modelId="{D4DE756B-335F-4FCD-90FF-CDC07F0EC37D}">
      <dsp:nvSpPr>
        <dsp:cNvPr id="0" name=""/>
        <dsp:cNvSpPr/>
      </dsp:nvSpPr>
      <dsp:spPr>
        <a:xfrm>
          <a:off x="4058214" y="2020532"/>
          <a:ext cx="947570" cy="47378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Data Analysts (External)</a:t>
          </a:r>
        </a:p>
      </dsp:txBody>
      <dsp:txXfrm>
        <a:off x="4058214" y="2020532"/>
        <a:ext cx="947570" cy="473785"/>
      </dsp:txXfrm>
    </dsp:sp>
    <dsp:sp modelId="{D5C27F49-D1DD-4DE1-86DA-780120D1A69D}">
      <dsp:nvSpPr>
        <dsp:cNvPr id="0" name=""/>
        <dsp:cNvSpPr/>
      </dsp:nvSpPr>
      <dsp:spPr>
        <a:xfrm>
          <a:off x="5204774" y="2020532"/>
          <a:ext cx="947570" cy="47378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Data Engineers (External)</a:t>
          </a:r>
        </a:p>
      </dsp:txBody>
      <dsp:txXfrm>
        <a:off x="5204774" y="2020532"/>
        <a:ext cx="947570" cy="473785"/>
      </dsp:txXfrm>
    </dsp:sp>
    <dsp:sp modelId="{548FD408-8450-4B16-81CA-DF7B7DA2C8F8}">
      <dsp:nvSpPr>
        <dsp:cNvPr id="0" name=""/>
        <dsp:cNvSpPr/>
      </dsp:nvSpPr>
      <dsp:spPr>
        <a:xfrm>
          <a:off x="3484934" y="674982"/>
          <a:ext cx="947570" cy="47378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t>IT Director (Infrastructure and Operations)</a:t>
          </a:r>
        </a:p>
      </dsp:txBody>
      <dsp:txXfrm>
        <a:off x="3484934" y="674982"/>
        <a:ext cx="947570" cy="473785"/>
      </dsp:txXfrm>
    </dsp:sp>
    <dsp:sp modelId="{DB2845D1-1CB4-48E4-ACEA-9D5CB27F73F4}">
      <dsp:nvSpPr>
        <dsp:cNvPr id="0" name=""/>
        <dsp:cNvSpPr/>
      </dsp:nvSpPr>
      <dsp:spPr>
        <a:xfrm>
          <a:off x="4631494" y="674982"/>
          <a:ext cx="947570" cy="47378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t>IT Director (Architecture and Governance)</a:t>
          </a:r>
        </a:p>
      </dsp:txBody>
      <dsp:txXfrm>
        <a:off x="4631494" y="674982"/>
        <a:ext cx="947570" cy="47378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E13ED-9128-47B5-B67E-E073A6B94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8</Pages>
  <Words>1545</Words>
  <Characters>8811</Characters>
  <Application>Microsoft Office Word</Application>
  <DocSecurity>0</DocSecurity>
  <Lines>73</Lines>
  <Paragraphs>20</Paragraphs>
  <ScaleCrop>false</ScaleCrop>
  <Company>NHS Professionals</Company>
  <LinksUpToDate>false</LinksUpToDate>
  <CharactersWithSpaces>10336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dc:creator>
  <cp:keywords/>
  <dc:description/>
  <cp:lastModifiedBy>Flora Chen</cp:lastModifiedBy>
  <cp:revision>102</cp:revision>
  <cp:lastPrinted>2022-05-19T02:08:00Z</cp:lastPrinted>
  <dcterms:created xsi:type="dcterms:W3CDTF">2025-01-23T11:13:00Z</dcterms:created>
  <dcterms:modified xsi:type="dcterms:W3CDTF">2025-06-09T14:32:00Z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-1499786382</vt:i4>
  </property>
  <property fmtid="{D5CDD505-2E9C-101B-9397-08002B2CF9AE}" pid="3" name="_NewReviewCycle">
    <vt:lpwstr/>
  </property>
  <property fmtid="{D5CDD505-2E9C-101B-9397-08002B2CF9AE}" pid="4" name="_EmailSubject">
    <vt:lpwstr>Lead Data Engineer/Data Engineering Technican JDs</vt:lpwstr>
  </property>
  <property fmtid="{D5CDD505-2E9C-101B-9397-08002B2CF9AE}" pid="5" name="_AuthorEmail">
    <vt:lpwstr>Dave.Parsons@NHSProfessionals.nhs.uk</vt:lpwstr>
  </property>
  <property fmtid="{D5CDD505-2E9C-101B-9397-08002B2CF9AE}" pid="6" name="_AuthorEmailDisplayName">
    <vt:lpwstr>Dave Parsons</vt:lpwstr>
  </property>
  <property fmtid="{D5CDD505-2E9C-101B-9397-08002B2CF9AE}" pid="7" name="_PreviousAdHocReviewCycleID">
    <vt:i4>-663927544</vt:i4>
  </property>
  <property fmtid="{D5CDD505-2E9C-101B-9397-08002B2CF9AE}" pid="8" name="_ReviewingToolsShownOnce">
    <vt:lpwstr/>
  </property>
</Properties>
</file>